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696"/>
      </w:tblGrid>
      <w:tr w:rsidR="00907EF5" w:rsidTr="00907EF5">
        <w:trPr>
          <w:jc w:val="right"/>
        </w:trPr>
        <w:tc>
          <w:tcPr>
            <w:tcW w:w="4797" w:type="dxa"/>
          </w:tcPr>
          <w:p w:rsidR="00907EF5" w:rsidRPr="001507C1" w:rsidRDefault="00907EF5" w:rsidP="00907EF5">
            <w:pPr>
              <w:tabs>
                <w:tab w:val="center" w:pos="1680"/>
                <w:tab w:val="left" w:pos="5387"/>
                <w:tab w:val="center" w:pos="12780"/>
              </w:tabs>
              <w:ind w:left="-709" w:firstLine="567"/>
              <w:jc w:val="center"/>
              <w:rPr>
                <w:i/>
              </w:rPr>
            </w:pPr>
            <w:r w:rsidRPr="001507C1">
              <w:rPr>
                <w:b/>
                <w:color w:val="000000"/>
              </w:rPr>
              <w:t>CỘNG HÒA XÃ HỘI CHỦ NGHĨA VIỆT NAM</w:t>
            </w:r>
          </w:p>
          <w:p w:rsidR="00907EF5" w:rsidRPr="001507C1" w:rsidRDefault="00907EF5" w:rsidP="00907EF5">
            <w:pPr>
              <w:tabs>
                <w:tab w:val="center" w:pos="2210"/>
                <w:tab w:val="center" w:pos="11520"/>
              </w:tabs>
              <w:ind w:firstLine="567"/>
              <w:jc w:val="center"/>
              <w:rPr>
                <w:b/>
                <w:color w:val="000000"/>
                <w:lang w:val="vi-VN"/>
              </w:rPr>
            </w:pPr>
            <w:r w:rsidRPr="001507C1">
              <w:rPr>
                <w:b/>
                <w:color w:val="000000"/>
              </w:rPr>
              <w:t>Độc Lập – Tự Do - Hạnh Phúc</w:t>
            </w:r>
          </w:p>
          <w:p w:rsidR="00907EF5" w:rsidRPr="001507C1" w:rsidRDefault="00907EF5" w:rsidP="00907EF5">
            <w:pPr>
              <w:tabs>
                <w:tab w:val="center" w:pos="2210"/>
                <w:tab w:val="center" w:pos="7670"/>
              </w:tabs>
              <w:ind w:firstLine="567"/>
              <w:rPr>
                <w:b/>
                <w:color w:val="000000"/>
              </w:rPr>
            </w:pPr>
            <w:r>
              <w:rPr>
                <w:noProof/>
                <w:lang w:eastAsia="en-GB"/>
              </w:rPr>
              <mc:AlternateContent>
                <mc:Choice Requires="wps">
                  <w:drawing>
                    <wp:anchor distT="4294967295" distB="4294967295" distL="114300" distR="114300" simplePos="0" relativeHeight="251660288" behindDoc="0" locked="0" layoutInCell="1" allowOverlap="1" wp14:anchorId="762D0123" wp14:editId="3791A50F">
                      <wp:simplePos x="0" y="0"/>
                      <wp:positionH relativeFrom="column">
                        <wp:posOffset>923925</wp:posOffset>
                      </wp:positionH>
                      <wp:positionV relativeFrom="paragraph">
                        <wp:posOffset>52070</wp:posOffset>
                      </wp:positionV>
                      <wp:extent cx="14033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5C2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4.1pt" to="183.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C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"/>
                  </w:pict>
                </mc:Fallback>
              </mc:AlternateContent>
            </w:r>
            <w:r>
              <w:rPr>
                <w:noProof/>
                <w:lang w:eastAsia="en-GB"/>
              </w:rPr>
              <mc:AlternateContent>
                <mc:Choice Requires="wps">
                  <w:drawing>
                    <wp:anchor distT="4294967295" distB="4294967295" distL="114300" distR="114300" simplePos="0" relativeHeight="251659264" behindDoc="0" locked="0" layoutInCell="1" allowOverlap="1" wp14:anchorId="56AF7F82" wp14:editId="25BB815C">
                      <wp:simplePos x="0" y="0"/>
                      <wp:positionH relativeFrom="column">
                        <wp:posOffset>3609975</wp:posOffset>
                      </wp:positionH>
                      <wp:positionV relativeFrom="paragraph">
                        <wp:posOffset>45719</wp:posOffset>
                      </wp:positionV>
                      <wp:extent cx="14033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08DC2"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3.6pt" to="39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bP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dZnk4mU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"/>
                  </w:pict>
                </mc:Fallback>
              </mc:AlternateContent>
            </w:r>
          </w:p>
          <w:p w:rsidR="00907EF5" w:rsidRPr="001507C1" w:rsidRDefault="00907EF5" w:rsidP="00907EF5">
            <w:pPr>
              <w:ind w:firstLine="567"/>
              <w:rPr>
                <w:rFonts w:ascii="Arial" w:hAnsi="Arial" w:cs="Arial"/>
                <w:color w:val="000000"/>
                <w:sz w:val="28"/>
              </w:rPr>
            </w:pPr>
          </w:p>
          <w:p w:rsidR="00907EF5" w:rsidRDefault="00907EF5" w:rsidP="00907EF5">
            <w:pPr>
              <w:ind w:firstLine="567"/>
              <w:jc w:val="center"/>
            </w:pPr>
          </w:p>
        </w:tc>
        <w:tc>
          <w:tcPr>
            <w:tcW w:w="4696" w:type="dxa"/>
          </w:tcPr>
          <w:p w:rsidR="00907EF5" w:rsidRDefault="00907EF5" w:rsidP="00907EF5">
            <w:pPr>
              <w:jc w:val="center"/>
              <w:rPr>
                <w:b/>
                <w:color w:val="000000"/>
              </w:rPr>
            </w:pPr>
            <w:r w:rsidRPr="001507C1">
              <w:rPr>
                <w:b/>
                <w:color w:val="000000"/>
              </w:rPr>
              <w:t>TRƯỜNG THCS-THPT PHAN CHÂU TRINH</w:t>
            </w:r>
          </w:p>
          <w:p w:rsidR="00907EF5" w:rsidRDefault="00907EF5" w:rsidP="00907EF5">
            <w:pPr>
              <w:jc w:val="center"/>
            </w:pPr>
            <w:r w:rsidRPr="001507C1">
              <w:rPr>
                <w:b/>
                <w:color w:val="000000"/>
              </w:rPr>
              <w:t>TỔ: GDCD, CN, MT, AN.</w:t>
            </w:r>
          </w:p>
        </w:tc>
      </w:tr>
    </w:tbl>
    <w:p w:rsidR="00907EF5" w:rsidRDefault="00907EF5" w:rsidP="00907EF5">
      <w:pPr>
        <w:ind w:firstLine="567"/>
        <w:jc w:val="center"/>
        <w:rPr>
          <w:b/>
          <w:color w:val="000000"/>
          <w:sz w:val="28"/>
          <w:szCs w:val="28"/>
        </w:rPr>
      </w:pPr>
      <w:r w:rsidRPr="001507C1">
        <w:rPr>
          <w:b/>
          <w:color w:val="000000"/>
          <w:sz w:val="28"/>
          <w:szCs w:val="28"/>
        </w:rPr>
        <w:t xml:space="preserve">PHÂN PHỐI CHƯƠNG TRÌNH </w:t>
      </w:r>
    </w:p>
    <w:p w:rsidR="00907EF5" w:rsidRPr="001507C1" w:rsidRDefault="00907EF5" w:rsidP="00907EF5">
      <w:pPr>
        <w:ind w:firstLine="567"/>
        <w:jc w:val="center"/>
        <w:rPr>
          <w:b/>
          <w:color w:val="000000"/>
          <w:sz w:val="28"/>
          <w:szCs w:val="28"/>
        </w:rPr>
      </w:pPr>
      <w:r w:rsidRPr="001507C1">
        <w:rPr>
          <w:b/>
          <w:color w:val="000000"/>
          <w:sz w:val="28"/>
          <w:szCs w:val="28"/>
        </w:rPr>
        <w:t xml:space="preserve">MÔN </w:t>
      </w:r>
      <w:r>
        <w:rPr>
          <w:b/>
          <w:color w:val="000000"/>
          <w:sz w:val="28"/>
          <w:szCs w:val="28"/>
        </w:rPr>
        <w:t>GDCD 12</w:t>
      </w:r>
    </w:p>
    <w:tbl>
      <w:tblPr>
        <w:tblpPr w:leftFromText="180" w:rightFromText="180" w:vertAnchor="text" w:horzAnchor="margin" w:tblpXSpec="center" w:tblpY="-46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
        <w:gridCol w:w="1350"/>
        <w:gridCol w:w="3658"/>
        <w:gridCol w:w="3542"/>
      </w:tblGrid>
      <w:tr w:rsidR="00907EF5" w:rsidRPr="00EB1ABE" w:rsidTr="00835B0D">
        <w:trPr>
          <w:trHeight w:val="960"/>
        </w:trPr>
        <w:tc>
          <w:tcPr>
            <w:tcW w:w="1008" w:type="dxa"/>
            <w:shd w:val="clear" w:color="auto" w:fill="auto"/>
            <w:noWrap/>
            <w:vAlign w:val="center"/>
            <w:hideMark/>
          </w:tcPr>
          <w:p w:rsidR="00907EF5" w:rsidRPr="00464951" w:rsidRDefault="00907EF5" w:rsidP="00835B0D">
            <w:pPr>
              <w:spacing w:after="120"/>
              <w:jc w:val="center"/>
              <w:rPr>
                <w:rFonts w:eastAsia="Calibri"/>
                <w:b/>
                <w:bCs/>
              </w:rPr>
            </w:pPr>
            <w:r w:rsidRPr="00464951">
              <w:rPr>
                <w:rFonts w:eastAsia="Calibri"/>
                <w:b/>
                <w:bCs/>
              </w:rPr>
              <w:lastRenderedPageBreak/>
              <w:t>TUẦN</w:t>
            </w:r>
          </w:p>
        </w:tc>
        <w:tc>
          <w:tcPr>
            <w:tcW w:w="810" w:type="dxa"/>
            <w:shd w:val="clear" w:color="auto" w:fill="auto"/>
            <w:vAlign w:val="center"/>
            <w:hideMark/>
          </w:tcPr>
          <w:p w:rsidR="00907EF5" w:rsidRPr="00464951" w:rsidRDefault="00907EF5" w:rsidP="00835B0D">
            <w:pPr>
              <w:spacing w:after="120"/>
              <w:jc w:val="center"/>
              <w:rPr>
                <w:rFonts w:eastAsia="Calibri"/>
                <w:b/>
                <w:bCs/>
              </w:rPr>
            </w:pPr>
            <w:r w:rsidRPr="00464951">
              <w:rPr>
                <w:rFonts w:eastAsia="Calibri"/>
                <w:b/>
                <w:bCs/>
              </w:rPr>
              <w:t>TIẾT BỘ</w:t>
            </w:r>
          </w:p>
        </w:tc>
        <w:tc>
          <w:tcPr>
            <w:tcW w:w="1350" w:type="dxa"/>
            <w:shd w:val="clear" w:color="auto" w:fill="auto"/>
            <w:noWrap/>
            <w:vAlign w:val="center"/>
            <w:hideMark/>
          </w:tcPr>
          <w:p w:rsidR="00907EF5" w:rsidRPr="00464951" w:rsidRDefault="00907EF5" w:rsidP="00835B0D">
            <w:pPr>
              <w:spacing w:after="120"/>
              <w:jc w:val="center"/>
              <w:rPr>
                <w:rFonts w:eastAsia="Calibri"/>
                <w:b/>
                <w:bCs/>
              </w:rPr>
            </w:pPr>
            <w:r w:rsidRPr="00464951">
              <w:rPr>
                <w:rFonts w:eastAsia="Calibri"/>
                <w:b/>
                <w:bCs/>
              </w:rPr>
              <w:t>TIẾT TRƯỜNG</w:t>
            </w:r>
          </w:p>
        </w:tc>
        <w:tc>
          <w:tcPr>
            <w:tcW w:w="3658" w:type="dxa"/>
            <w:shd w:val="clear" w:color="auto" w:fill="auto"/>
            <w:vAlign w:val="center"/>
            <w:hideMark/>
          </w:tcPr>
          <w:p w:rsidR="00907EF5" w:rsidRPr="00464951" w:rsidRDefault="00907EF5" w:rsidP="00835B0D">
            <w:pPr>
              <w:spacing w:after="120"/>
              <w:jc w:val="center"/>
              <w:rPr>
                <w:rFonts w:eastAsia="Calibri"/>
                <w:b/>
                <w:bCs/>
              </w:rPr>
            </w:pPr>
            <w:r w:rsidRPr="00464951">
              <w:rPr>
                <w:rFonts w:eastAsia="Calibri"/>
                <w:b/>
                <w:bCs/>
              </w:rPr>
              <w:t>TÊN BÀI HỌC (CHỦ ĐỀ)</w:t>
            </w:r>
          </w:p>
        </w:tc>
        <w:tc>
          <w:tcPr>
            <w:tcW w:w="3542" w:type="dxa"/>
            <w:shd w:val="clear" w:color="auto" w:fill="auto"/>
            <w:vAlign w:val="center"/>
            <w:hideMark/>
          </w:tcPr>
          <w:p w:rsidR="00907EF5" w:rsidRPr="00464951" w:rsidRDefault="00907EF5" w:rsidP="00835B0D">
            <w:pPr>
              <w:spacing w:after="120"/>
              <w:jc w:val="center"/>
              <w:rPr>
                <w:rFonts w:eastAsia="Calibri"/>
                <w:b/>
                <w:bCs/>
              </w:rPr>
            </w:pPr>
            <w:r w:rsidRPr="00464951">
              <w:rPr>
                <w:rFonts w:eastAsia="Calibri"/>
                <w:b/>
                <w:bCs/>
              </w:rPr>
              <w:t>HƯỚNG DẪN THỰC HIỆN/TÍCH HỢP</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w:t>
            </w:r>
          </w:p>
          <w:p w:rsidR="00907EF5" w:rsidRPr="006579C5" w:rsidRDefault="00907EF5" w:rsidP="00835B0D">
            <w:pPr>
              <w:jc w:val="center"/>
              <w:rPr>
                <w:b/>
              </w:rPr>
            </w:pPr>
            <w:r w:rsidRPr="006579C5">
              <w:rPr>
                <w:b/>
              </w:rPr>
              <w:t>1</w:t>
            </w:r>
          </w:p>
          <w:p w:rsidR="00907EF5" w:rsidRPr="00464951" w:rsidRDefault="00907EF5" w:rsidP="00835B0D">
            <w:pPr>
              <w:spacing w:after="120"/>
              <w:jc w:val="center"/>
              <w:rPr>
                <w:rFonts w:eastAsia="Calibri"/>
                <w:sz w:val="26"/>
                <w:szCs w:val="26"/>
              </w:rPr>
            </w:pPr>
            <w:r w:rsidRPr="004A3FE9">
              <w:t>06-12/9/2021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1</w:t>
            </w:r>
            <w:r w:rsidRPr="00464951">
              <w:rPr>
                <w:rFonts w:eastAsia="Calibri"/>
              </w:rPr>
              <w:t>: Pháp luật và đời sống</w:t>
            </w:r>
          </w:p>
        </w:tc>
        <w:tc>
          <w:tcPr>
            <w:tcW w:w="3542" w:type="dxa"/>
            <w:shd w:val="clear" w:color="auto" w:fill="auto"/>
            <w:hideMark/>
          </w:tcPr>
          <w:p w:rsidR="00907EF5" w:rsidRPr="00464951" w:rsidRDefault="00907EF5" w:rsidP="00835B0D">
            <w:pPr>
              <w:spacing w:after="120"/>
              <w:jc w:val="center"/>
              <w:rPr>
                <w:rFonts w:eastAsia="Calibri"/>
              </w:rPr>
            </w:pPr>
            <w:r w:rsidRPr="00464951">
              <w:rPr>
                <w:rFonts w:eastAsia="Calibri"/>
              </w:rPr>
              <w:t>Mục 2. Bản chất của pháp luật (Hướng dẫn học sinh tự học); Mục 3a, 3b. Quan hệ giữa pháp luật với kinh tế, chính trị.(Khuyến khích học sinh tự họC) Bài tập 8 Không yêu cầu học sinh làm</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1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w:t>
            </w:r>
          </w:p>
          <w:p w:rsidR="00907EF5" w:rsidRPr="00464951" w:rsidRDefault="00907EF5" w:rsidP="00835B0D">
            <w:pPr>
              <w:spacing w:after="120"/>
              <w:jc w:val="center"/>
              <w:rPr>
                <w:rFonts w:eastAsia="Calibri"/>
                <w:sz w:val="26"/>
                <w:szCs w:val="26"/>
              </w:rPr>
            </w:pPr>
            <w:r w:rsidRPr="004A3FE9">
              <w:t>13-19/9/2021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1</w:t>
            </w:r>
            <w:r w:rsidRPr="00464951">
              <w:rPr>
                <w:rFonts w:eastAsia="Calibri"/>
              </w:rPr>
              <w:t>: Pháp luật và đời sống (TT)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w:t>
            </w:r>
          </w:p>
          <w:p w:rsidR="00907EF5" w:rsidRPr="00464951" w:rsidRDefault="00907EF5" w:rsidP="00835B0D">
            <w:pPr>
              <w:spacing w:after="120"/>
              <w:jc w:val="center"/>
              <w:rPr>
                <w:rFonts w:eastAsia="Calibri"/>
                <w:sz w:val="26"/>
                <w:szCs w:val="26"/>
              </w:rPr>
            </w:pPr>
            <w:r w:rsidRPr="004A3FE9">
              <w:t>20-26/9/2021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2</w:t>
            </w:r>
            <w:r w:rsidRPr="00464951">
              <w:rPr>
                <w:rFonts w:eastAsia="Calibri"/>
              </w:rPr>
              <w:t>: Thực hiện pháp luật(TT)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xml:space="preserve">Mục 1c. Các giai đoạn thực hiện pháp luật Không dạy,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4</w:t>
            </w:r>
          </w:p>
          <w:p w:rsidR="00907EF5" w:rsidRPr="00464951" w:rsidRDefault="00907EF5" w:rsidP="00835B0D">
            <w:pPr>
              <w:spacing w:after="120"/>
              <w:jc w:val="center"/>
              <w:rPr>
                <w:rFonts w:eastAsia="Calibri"/>
                <w:sz w:val="26"/>
                <w:szCs w:val="26"/>
              </w:rPr>
            </w:pPr>
            <w:r w:rsidRPr="00222B5C">
              <w:t>27/9-3/10/2021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4</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7</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2</w:t>
            </w:r>
            <w:r w:rsidRPr="00464951">
              <w:rPr>
                <w:rFonts w:eastAsia="Calibri"/>
              </w:rPr>
              <w:t>: Thực hiện pháp luật (TT)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8</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5</w:t>
            </w:r>
          </w:p>
          <w:p w:rsidR="00907EF5" w:rsidRPr="00464951" w:rsidRDefault="00907EF5" w:rsidP="00835B0D">
            <w:pPr>
              <w:spacing w:after="120"/>
              <w:jc w:val="center"/>
              <w:rPr>
                <w:rFonts w:eastAsia="Calibri"/>
                <w:sz w:val="26"/>
                <w:szCs w:val="26"/>
              </w:rPr>
            </w:pPr>
            <w:r w:rsidRPr="00222B5C">
              <w:t>04-10/10/2021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5</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9</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2: Thực hiện pháp luật (TT)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10</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p>
        </w:tc>
        <w:tc>
          <w:tcPr>
            <w:tcW w:w="3658" w:type="dxa"/>
            <w:shd w:val="clear" w:color="auto" w:fill="auto"/>
            <w:noWrap/>
            <w:hideMark/>
          </w:tcPr>
          <w:p w:rsidR="00907EF5" w:rsidRPr="00464951" w:rsidRDefault="00907EF5" w:rsidP="00835B0D">
            <w:pPr>
              <w:spacing w:after="120"/>
              <w:jc w:val="center"/>
              <w:rPr>
                <w:rFonts w:eastAsia="Calibri"/>
                <w:b/>
                <w:bCs/>
              </w:rPr>
            </w:pPr>
            <w:r w:rsidRPr="00464951">
              <w:rPr>
                <w:rFonts w:eastAsia="Calibri"/>
                <w:b/>
                <w:bCs/>
              </w:rPr>
              <w:t>Chủ đề: Quyền bình đẳng của công dân trong một số lĩnh vực của đời sống xã hội.</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Kiến thức bài 3,4 sau khi đã điều chỉnh theo CV3280)</w:t>
            </w:r>
          </w:p>
        </w:tc>
      </w:tr>
      <w:tr w:rsidR="00907EF5" w:rsidRPr="00EB1ABE" w:rsidTr="00835B0D">
        <w:trPr>
          <w:trHeight w:val="9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6</w:t>
            </w:r>
          </w:p>
          <w:p w:rsidR="00907EF5" w:rsidRPr="00464951" w:rsidRDefault="00907EF5" w:rsidP="00835B0D">
            <w:pPr>
              <w:spacing w:after="120"/>
              <w:jc w:val="center"/>
              <w:rPr>
                <w:rFonts w:eastAsia="Calibri"/>
                <w:sz w:val="26"/>
                <w:szCs w:val="26"/>
              </w:rPr>
            </w:pPr>
            <w:r w:rsidRPr="00222B5C">
              <w:t>11-17/10/2021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6</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11</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tiết 1 Công dân bình đẳng trước pháp luật.</w:t>
            </w:r>
          </w:p>
        </w:tc>
        <w:tc>
          <w:tcPr>
            <w:tcW w:w="3542" w:type="dxa"/>
            <w:shd w:val="clear" w:color="auto" w:fill="auto"/>
            <w:hideMark/>
          </w:tcPr>
          <w:p w:rsidR="00907EF5" w:rsidRPr="00464951" w:rsidRDefault="00907EF5" w:rsidP="00835B0D">
            <w:pPr>
              <w:spacing w:after="120"/>
              <w:jc w:val="center"/>
              <w:rPr>
                <w:rFonts w:eastAsia="Calibri"/>
              </w:rPr>
            </w:pPr>
            <w:r w:rsidRPr="00464951">
              <w:rPr>
                <w:rFonts w:eastAsia="Calibri"/>
              </w:rPr>
              <w:t>Mục 3. Trách nhiệm của Nhà nước trong việc bảo</w:t>
            </w:r>
            <w:r w:rsidRPr="00464951">
              <w:rPr>
                <w:rFonts w:eastAsia="Calibri"/>
              </w:rPr>
              <w:br/>
              <w:t>đảm quyền bình đẳng của công dân trước pháp luật Khuyến khích học sinh tự học</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12</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91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7</w:t>
            </w:r>
          </w:p>
          <w:p w:rsidR="00907EF5" w:rsidRPr="00464951" w:rsidRDefault="00907EF5" w:rsidP="00835B0D">
            <w:pPr>
              <w:spacing w:after="120"/>
              <w:jc w:val="center"/>
              <w:rPr>
                <w:rFonts w:eastAsia="Calibri"/>
                <w:sz w:val="26"/>
                <w:szCs w:val="26"/>
              </w:rPr>
            </w:pPr>
            <w:r w:rsidRPr="00222B5C">
              <w:lastRenderedPageBreak/>
              <w:t>18-24/10/2021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lastRenderedPageBreak/>
              <w:t>7</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13</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Tiết 2:Quyền bình đẳng của công dân trong một số lĩnh vực hôn nhân gia đình</w:t>
            </w:r>
          </w:p>
        </w:tc>
        <w:tc>
          <w:tcPr>
            <w:tcW w:w="3542" w:type="dxa"/>
            <w:shd w:val="clear" w:color="auto" w:fill="auto"/>
            <w:hideMark/>
          </w:tcPr>
          <w:p w:rsidR="00907EF5" w:rsidRPr="00464951" w:rsidRDefault="00907EF5" w:rsidP="00835B0D">
            <w:pPr>
              <w:spacing w:after="120"/>
              <w:jc w:val="center"/>
              <w:rPr>
                <w:rFonts w:eastAsia="Calibri"/>
              </w:rPr>
            </w:pPr>
            <w:r w:rsidRPr="00464951">
              <w:rPr>
                <w:rFonts w:eastAsia="Calibri"/>
              </w:rPr>
              <w:t>Mục 1b, 2b, 3b. Nội dung bình đẳng trong hôn nhân</w:t>
            </w:r>
            <w:r w:rsidRPr="00464951">
              <w:rPr>
                <w:rFonts w:eastAsia="Calibri"/>
              </w:rPr>
              <w:br/>
              <w:t xml:space="preserve">và gia đình, trong lao động, trong </w:t>
            </w:r>
            <w:r w:rsidRPr="00464951">
              <w:rPr>
                <w:rFonts w:eastAsia="Calibri"/>
              </w:rPr>
              <w:lastRenderedPageBreak/>
              <w:t>kinh doanh Hướng dẫn học sinh tự học</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14</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198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8</w:t>
            </w:r>
          </w:p>
          <w:p w:rsidR="00907EF5" w:rsidRPr="00464951" w:rsidRDefault="00907EF5" w:rsidP="00835B0D">
            <w:pPr>
              <w:spacing w:after="120"/>
              <w:jc w:val="center"/>
              <w:rPr>
                <w:rFonts w:eastAsia="Calibri"/>
                <w:sz w:val="26"/>
                <w:szCs w:val="26"/>
              </w:rPr>
            </w:pPr>
            <w:r w:rsidRPr="00222B5C">
              <w:t>25-31/10/2021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8</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15</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Tiết 3:Quyền bình đẳng của công dân trong một số lĩnh vực lao động</w:t>
            </w:r>
          </w:p>
        </w:tc>
        <w:tc>
          <w:tcPr>
            <w:tcW w:w="3542" w:type="dxa"/>
            <w:shd w:val="clear" w:color="auto" w:fill="auto"/>
            <w:hideMark/>
          </w:tcPr>
          <w:p w:rsidR="00907EF5" w:rsidRPr="00464951" w:rsidRDefault="00907EF5" w:rsidP="00835B0D">
            <w:pPr>
              <w:spacing w:after="120"/>
              <w:jc w:val="center"/>
              <w:rPr>
                <w:rFonts w:eastAsia="Calibri"/>
              </w:rPr>
            </w:pPr>
            <w:r w:rsidRPr="00464951">
              <w:rPr>
                <w:rFonts w:eastAsia="Calibri"/>
              </w:rPr>
              <w:t>Mục 1c, 2c, 3c. Trách nhiệm của Nhà nước trong</w:t>
            </w:r>
            <w:r w:rsidRPr="00464951">
              <w:rPr>
                <w:rFonts w:eastAsia="Calibri"/>
              </w:rPr>
              <w:br/>
              <w:t>việc đảm bảo quyền bình đẳng trong hôn nhân và</w:t>
            </w:r>
            <w:r w:rsidRPr="00464951">
              <w:rPr>
                <w:rFonts w:eastAsia="Calibri"/>
              </w:rPr>
              <w:br/>
              <w:t>gia đình, trong lao động, trong kinh doanh. Tích hợp các nội dung còn lại của</w:t>
            </w:r>
            <w:r w:rsidRPr="00464951">
              <w:rPr>
                <w:rFonts w:eastAsia="Calibri"/>
              </w:rPr>
              <w:br/>
              <w:t>bài 3 và bài 4 thành chủ đề dạy trong</w:t>
            </w:r>
            <w:r w:rsidRPr="00464951">
              <w:rPr>
                <w:rFonts w:eastAsia="Calibri"/>
              </w:rPr>
              <w:br/>
              <w:t>4 tiết</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16</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9</w:t>
            </w:r>
          </w:p>
          <w:p w:rsidR="00907EF5" w:rsidRPr="00464951" w:rsidRDefault="00907EF5" w:rsidP="00835B0D">
            <w:pPr>
              <w:spacing w:after="120"/>
              <w:jc w:val="center"/>
              <w:rPr>
                <w:rFonts w:eastAsia="Calibri"/>
                <w:sz w:val="26"/>
                <w:szCs w:val="26"/>
              </w:rPr>
            </w:pPr>
            <w:r w:rsidRPr="00222B5C">
              <w:t>01-07/11/2021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9</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17</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Tiết 4:Quyền bình đẳng của công dân trong một số lĩnh vực Kinh Doanh</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18</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10</w:t>
            </w:r>
          </w:p>
          <w:p w:rsidR="00907EF5" w:rsidRPr="00464951" w:rsidRDefault="00907EF5" w:rsidP="00835B0D">
            <w:pPr>
              <w:spacing w:after="120"/>
              <w:jc w:val="center"/>
              <w:rPr>
                <w:rFonts w:eastAsia="Calibri"/>
                <w:sz w:val="26"/>
                <w:szCs w:val="26"/>
              </w:rPr>
            </w:pPr>
            <w:r w:rsidRPr="00222B5C">
              <w:t>08-14/11/2021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10</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19</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Ôn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20</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11</w:t>
            </w:r>
          </w:p>
          <w:p w:rsidR="00907EF5" w:rsidRPr="00464951" w:rsidRDefault="00907EF5" w:rsidP="00835B0D">
            <w:pPr>
              <w:spacing w:after="120"/>
              <w:jc w:val="center"/>
              <w:rPr>
                <w:rFonts w:eastAsia="Calibri"/>
                <w:sz w:val="26"/>
                <w:szCs w:val="26"/>
              </w:rPr>
            </w:pPr>
            <w:r w:rsidRPr="00222B5C">
              <w:t>15-21/11/2021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11</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21</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Kiểm tra 1 tiết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22</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sửa bài kiểm tra</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12</w:t>
            </w:r>
          </w:p>
          <w:p w:rsidR="00907EF5" w:rsidRPr="00464951" w:rsidRDefault="00907EF5" w:rsidP="00835B0D">
            <w:pPr>
              <w:spacing w:after="120"/>
              <w:jc w:val="center"/>
              <w:rPr>
                <w:rFonts w:eastAsia="Calibri"/>
                <w:sz w:val="26"/>
                <w:szCs w:val="26"/>
              </w:rPr>
            </w:pPr>
            <w:r w:rsidRPr="00222B5C">
              <w:t>22-28/11/2021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12</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23</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5: Quyền bình đẳng giữa các dân tộc, tôn giáo.</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24</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13</w:t>
            </w:r>
          </w:p>
          <w:p w:rsidR="00907EF5" w:rsidRPr="00464951" w:rsidRDefault="00907EF5" w:rsidP="00835B0D">
            <w:pPr>
              <w:spacing w:after="120"/>
              <w:jc w:val="center"/>
              <w:rPr>
                <w:rFonts w:eastAsia="Calibri"/>
                <w:sz w:val="26"/>
                <w:szCs w:val="26"/>
              </w:rPr>
            </w:pPr>
            <w:r w:rsidRPr="00222B5C">
              <w:t>29/11-05/12/2021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13</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25</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5: Quyền bình đẳng giữa các dân tộc, tôn giáo.(TT)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26</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lastRenderedPageBreak/>
              <w:t>14</w:t>
            </w:r>
          </w:p>
          <w:p w:rsidR="00907EF5" w:rsidRPr="00464951" w:rsidRDefault="00907EF5" w:rsidP="00835B0D">
            <w:pPr>
              <w:spacing w:after="120"/>
              <w:jc w:val="center"/>
              <w:rPr>
                <w:rFonts w:eastAsia="Calibri"/>
                <w:sz w:val="26"/>
                <w:szCs w:val="26"/>
              </w:rPr>
            </w:pPr>
            <w:r w:rsidRPr="00222B5C">
              <w:rPr>
                <w:lang w:val="en-US"/>
              </w:rPr>
              <w:t>06-12/12/2021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14</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27</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 xml:space="preserve">Bài 6: Công dân với các quyền tự do cơ bản. </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28</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15</w:t>
            </w:r>
          </w:p>
          <w:p w:rsidR="00907EF5" w:rsidRPr="00464951" w:rsidRDefault="00907EF5" w:rsidP="00835B0D">
            <w:pPr>
              <w:spacing w:after="120"/>
              <w:jc w:val="center"/>
              <w:rPr>
                <w:rFonts w:eastAsia="Calibri"/>
                <w:sz w:val="26"/>
                <w:szCs w:val="26"/>
              </w:rPr>
            </w:pPr>
            <w:r w:rsidRPr="00222B5C">
              <w:t>13-19/12/2021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15</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29</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6: Công dân với các quyền tự do cơ bản. (TT)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(Dạy hết mục b: Quyền được pháp luật bảo hộ tính mạng, sức khỏe, danh dự và nhân phẩm của công dân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30</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16</w:t>
            </w:r>
          </w:p>
          <w:p w:rsidR="00907EF5" w:rsidRPr="00464951" w:rsidRDefault="00907EF5" w:rsidP="00835B0D">
            <w:pPr>
              <w:spacing w:after="120"/>
              <w:jc w:val="center"/>
              <w:rPr>
                <w:rFonts w:eastAsia="Calibri"/>
                <w:sz w:val="26"/>
                <w:szCs w:val="26"/>
              </w:rPr>
            </w:pPr>
            <w:r w:rsidRPr="00222B5C">
              <w:t>20-26/12/2021</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16</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31</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6: Công dân với các quyền tự do cơ bản.(TT)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32</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6: Công dân với các quyền tự do cơ bản.(TT)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17</w:t>
            </w:r>
          </w:p>
          <w:p w:rsidR="00907EF5" w:rsidRPr="00464951" w:rsidRDefault="00907EF5" w:rsidP="00835B0D">
            <w:pPr>
              <w:spacing w:after="120"/>
              <w:jc w:val="center"/>
              <w:rPr>
                <w:rFonts w:eastAsia="Calibri"/>
                <w:sz w:val="26"/>
                <w:szCs w:val="26"/>
              </w:rPr>
            </w:pPr>
            <w:r w:rsidRPr="00222B5C">
              <w:rPr>
                <w:lang w:val="en-US"/>
              </w:rPr>
              <w:t>27/12-02/01/2022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17</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33</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6: Công dân với các quyền tự do cơ bản.(TT)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34</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tập học kỳ I.</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18</w:t>
            </w:r>
          </w:p>
          <w:p w:rsidR="00907EF5" w:rsidRPr="00464951" w:rsidRDefault="00907EF5" w:rsidP="00835B0D">
            <w:pPr>
              <w:spacing w:after="120"/>
              <w:jc w:val="center"/>
              <w:rPr>
                <w:rFonts w:eastAsia="Calibri"/>
                <w:sz w:val="26"/>
                <w:szCs w:val="26"/>
              </w:rPr>
            </w:pPr>
            <w:r w:rsidRPr="00BB567D">
              <w:t>03-09/01/2022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18</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35</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b/>
                <w:bCs/>
              </w:rPr>
              <w:t>Kiểm Tra Học Kì I</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36</w:t>
            </w:r>
          </w:p>
        </w:tc>
        <w:tc>
          <w:tcPr>
            <w:tcW w:w="3658" w:type="dxa"/>
            <w:shd w:val="clear" w:color="auto" w:fill="auto"/>
            <w:noWrap/>
            <w:hideMark/>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19</w:t>
            </w:r>
          </w:p>
          <w:p w:rsidR="00907EF5" w:rsidRPr="00464951" w:rsidRDefault="00907EF5" w:rsidP="00835B0D">
            <w:pPr>
              <w:spacing w:after="120"/>
              <w:jc w:val="center"/>
              <w:rPr>
                <w:rFonts w:eastAsia="Calibri"/>
                <w:sz w:val="26"/>
                <w:szCs w:val="26"/>
              </w:rPr>
            </w:pPr>
            <w:r w:rsidRPr="00BB567D">
              <w:t>10-16/01/2022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19</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37</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b/>
                <w:bCs/>
              </w:rPr>
              <w:t>Kiểm Tra Học Kì I</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38</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20</w:t>
            </w:r>
          </w:p>
          <w:p w:rsidR="00907EF5" w:rsidRPr="00464951" w:rsidRDefault="00907EF5" w:rsidP="00835B0D">
            <w:pPr>
              <w:spacing w:after="120"/>
              <w:jc w:val="center"/>
              <w:rPr>
                <w:rFonts w:eastAsia="Calibri"/>
                <w:sz w:val="26"/>
                <w:szCs w:val="26"/>
              </w:rPr>
            </w:pPr>
            <w:r w:rsidRPr="00222B5C">
              <w:t>17-23/01/2022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20</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39</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Bài 7: Công dân với các quyền dân chủ.</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40</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bCs/>
                <w:sz w:val="26"/>
                <w:szCs w:val="26"/>
              </w:rPr>
            </w:pPr>
            <w:r w:rsidRPr="00464951">
              <w:rPr>
                <w:rFonts w:eastAsia="Calibri"/>
                <w:bCs/>
                <w:sz w:val="26"/>
                <w:szCs w:val="26"/>
              </w:rPr>
              <w:t>21</w:t>
            </w:r>
          </w:p>
          <w:p w:rsidR="00907EF5" w:rsidRPr="00464951" w:rsidRDefault="00907EF5" w:rsidP="00835B0D">
            <w:pPr>
              <w:spacing w:after="120"/>
              <w:jc w:val="center"/>
              <w:rPr>
                <w:rFonts w:eastAsia="Calibri"/>
                <w:bCs/>
                <w:sz w:val="26"/>
                <w:szCs w:val="26"/>
              </w:rPr>
            </w:pPr>
            <w:r w:rsidRPr="00156787">
              <w:lastRenderedPageBreak/>
              <w:t>24-30/01/2022</w:t>
            </w:r>
          </w:p>
        </w:tc>
        <w:tc>
          <w:tcPr>
            <w:tcW w:w="810" w:type="dxa"/>
            <w:shd w:val="clear" w:color="auto" w:fill="auto"/>
            <w:hideMark/>
          </w:tcPr>
          <w:p w:rsidR="00907EF5" w:rsidRPr="00464951" w:rsidRDefault="00907EF5" w:rsidP="00835B0D">
            <w:pPr>
              <w:spacing w:after="120"/>
              <w:jc w:val="center"/>
              <w:rPr>
                <w:rFonts w:eastAsia="Calibri"/>
                <w:b/>
                <w:bCs/>
                <w:sz w:val="26"/>
                <w:szCs w:val="26"/>
              </w:rPr>
            </w:pPr>
            <w:r w:rsidRPr="00464951">
              <w:rPr>
                <w:rFonts w:eastAsia="Calibri"/>
                <w:b/>
                <w:bCs/>
                <w:sz w:val="26"/>
                <w:szCs w:val="26"/>
              </w:rPr>
              <w:lastRenderedPageBreak/>
              <w:t>21</w:t>
            </w:r>
          </w:p>
        </w:tc>
        <w:tc>
          <w:tcPr>
            <w:tcW w:w="1350" w:type="dxa"/>
            <w:shd w:val="clear" w:color="auto" w:fill="auto"/>
            <w:noWrap/>
            <w:hideMark/>
          </w:tcPr>
          <w:p w:rsidR="00907EF5" w:rsidRPr="00464951" w:rsidRDefault="00907EF5" w:rsidP="00835B0D">
            <w:pPr>
              <w:spacing w:after="120"/>
              <w:jc w:val="center"/>
              <w:rPr>
                <w:rFonts w:eastAsia="Calibri"/>
                <w:b/>
                <w:bCs/>
                <w:sz w:val="26"/>
                <w:szCs w:val="26"/>
              </w:rPr>
            </w:pPr>
            <w:r w:rsidRPr="00464951">
              <w:rPr>
                <w:rFonts w:eastAsia="Calibri"/>
                <w:b/>
                <w:bCs/>
                <w:sz w:val="26"/>
                <w:szCs w:val="26"/>
              </w:rPr>
              <w:t>41</w:t>
            </w:r>
          </w:p>
        </w:tc>
        <w:tc>
          <w:tcPr>
            <w:tcW w:w="3658" w:type="dxa"/>
            <w:shd w:val="clear" w:color="auto" w:fill="auto"/>
            <w:noWrap/>
            <w:hideMark/>
          </w:tcPr>
          <w:p w:rsidR="00907EF5" w:rsidRPr="00464951" w:rsidRDefault="00907EF5" w:rsidP="00835B0D">
            <w:pPr>
              <w:spacing w:after="120"/>
              <w:jc w:val="center"/>
              <w:rPr>
                <w:rFonts w:eastAsia="Calibri"/>
                <w:i/>
                <w:iCs/>
              </w:rPr>
            </w:pPr>
            <w:r w:rsidRPr="00464951">
              <w:rPr>
                <w:rFonts w:eastAsia="Calibri"/>
                <w:i/>
                <w:iCs/>
              </w:rPr>
              <w:t>Bài 7: Công dân với các quyền dân chủ.(TT)</w:t>
            </w:r>
          </w:p>
        </w:tc>
        <w:tc>
          <w:tcPr>
            <w:tcW w:w="3542" w:type="dxa"/>
            <w:shd w:val="clear" w:color="auto" w:fill="auto"/>
            <w:noWrap/>
            <w:hideMark/>
          </w:tcPr>
          <w:p w:rsidR="00907EF5" w:rsidRPr="00464951" w:rsidRDefault="00907EF5" w:rsidP="00835B0D">
            <w:pPr>
              <w:spacing w:after="120"/>
              <w:jc w:val="center"/>
              <w:rPr>
                <w:rFonts w:eastAsia="Calibri"/>
                <w:b/>
                <w:bCs/>
              </w:rPr>
            </w:pPr>
            <w:r w:rsidRPr="00464951">
              <w:rPr>
                <w:rFonts w:eastAsia="Calibri"/>
                <w:b/>
                <w:bCs/>
              </w:rPr>
              <w:t> </w:t>
            </w:r>
          </w:p>
        </w:tc>
      </w:tr>
      <w:tr w:rsidR="00907EF5" w:rsidRPr="00EB1ABE" w:rsidTr="00835B0D">
        <w:trPr>
          <w:trHeight w:val="300"/>
        </w:trPr>
        <w:tc>
          <w:tcPr>
            <w:tcW w:w="1008" w:type="dxa"/>
            <w:shd w:val="clear" w:color="auto" w:fill="auto"/>
          </w:tcPr>
          <w:p w:rsidR="00907EF5" w:rsidRPr="00464951" w:rsidRDefault="00907EF5" w:rsidP="00835B0D">
            <w:pPr>
              <w:spacing w:after="120" w:line="480" w:lineRule="auto"/>
              <w:jc w:val="center"/>
              <w:rPr>
                <w:rFonts w:eastAsia="Calibri"/>
                <w:bCs/>
                <w:sz w:val="26"/>
                <w:szCs w:val="26"/>
              </w:rPr>
            </w:pPr>
            <w:r>
              <w:rPr>
                <w:rFonts w:eastAsia="Calibri"/>
                <w:bCs/>
                <w:sz w:val="26"/>
                <w:szCs w:val="26"/>
              </w:rPr>
              <w:lastRenderedPageBreak/>
              <w:t>@</w:t>
            </w:r>
          </w:p>
        </w:tc>
        <w:tc>
          <w:tcPr>
            <w:tcW w:w="810" w:type="dxa"/>
            <w:shd w:val="clear" w:color="auto" w:fill="auto"/>
          </w:tcPr>
          <w:p w:rsidR="00907EF5" w:rsidRPr="00464951" w:rsidRDefault="00907EF5" w:rsidP="00835B0D">
            <w:pPr>
              <w:spacing w:after="120"/>
              <w:jc w:val="center"/>
              <w:rPr>
                <w:rFonts w:eastAsia="Calibri"/>
                <w:b/>
                <w:bCs/>
                <w:sz w:val="26"/>
                <w:szCs w:val="26"/>
              </w:rPr>
            </w:pPr>
            <w:r>
              <w:rPr>
                <w:rFonts w:eastAsia="Calibri"/>
                <w:b/>
                <w:bCs/>
                <w:sz w:val="26"/>
                <w:szCs w:val="26"/>
              </w:rPr>
              <w:t>@</w:t>
            </w:r>
          </w:p>
        </w:tc>
        <w:tc>
          <w:tcPr>
            <w:tcW w:w="1350" w:type="dxa"/>
            <w:shd w:val="clear" w:color="auto" w:fill="auto"/>
            <w:noWrap/>
          </w:tcPr>
          <w:p w:rsidR="00907EF5" w:rsidRPr="00464951" w:rsidRDefault="00907EF5" w:rsidP="00835B0D">
            <w:pPr>
              <w:spacing w:after="120"/>
              <w:jc w:val="center"/>
              <w:rPr>
                <w:rFonts w:eastAsia="Calibri"/>
                <w:b/>
                <w:bCs/>
                <w:sz w:val="26"/>
                <w:szCs w:val="26"/>
              </w:rPr>
            </w:pPr>
            <w:r>
              <w:rPr>
                <w:rFonts w:eastAsia="Calibri"/>
                <w:b/>
                <w:bCs/>
                <w:sz w:val="26"/>
                <w:szCs w:val="26"/>
              </w:rPr>
              <w:t>@</w:t>
            </w:r>
          </w:p>
        </w:tc>
        <w:tc>
          <w:tcPr>
            <w:tcW w:w="3658" w:type="dxa"/>
            <w:shd w:val="clear" w:color="auto" w:fill="auto"/>
            <w:noWrap/>
          </w:tcPr>
          <w:p w:rsidR="00907EF5" w:rsidRPr="00464951" w:rsidRDefault="00907EF5" w:rsidP="00835B0D">
            <w:pPr>
              <w:spacing w:after="120"/>
              <w:jc w:val="center"/>
              <w:rPr>
                <w:rFonts w:eastAsia="Calibri"/>
                <w:i/>
                <w:iCs/>
              </w:rPr>
            </w:pPr>
            <w:r w:rsidRPr="00156787">
              <w:rPr>
                <w:b/>
                <w:lang w:val="en-US"/>
              </w:rPr>
              <w:t>Ngh</w:t>
            </w:r>
            <w:r w:rsidRPr="00156787">
              <w:rPr>
                <w:rFonts w:ascii="Times New Roman" w:hAnsi="Times New Roman" w:cs="Times New Roman"/>
                <w:b/>
                <w:lang w:val="en-US"/>
              </w:rPr>
              <w:t>ỉ</w:t>
            </w:r>
            <w:r w:rsidRPr="00156787">
              <w:rPr>
                <w:b/>
                <w:lang w:val="en-US"/>
              </w:rPr>
              <w:t xml:space="preserve"> T</w:t>
            </w:r>
            <w:r w:rsidRPr="00156787">
              <w:rPr>
                <w:rFonts w:ascii="Times New Roman" w:hAnsi="Times New Roman" w:cs="Times New Roman"/>
                <w:b/>
                <w:lang w:val="en-US"/>
              </w:rPr>
              <w:t>ế</w:t>
            </w:r>
            <w:r w:rsidRPr="00156787">
              <w:rPr>
                <w:b/>
                <w:lang w:val="en-US"/>
              </w:rPr>
              <w:t>t AL: 29/01 - 06/02/2022</w:t>
            </w:r>
          </w:p>
        </w:tc>
        <w:tc>
          <w:tcPr>
            <w:tcW w:w="3542" w:type="dxa"/>
            <w:shd w:val="clear" w:color="auto" w:fill="auto"/>
            <w:noWrap/>
          </w:tcPr>
          <w:p w:rsidR="00907EF5" w:rsidRPr="00464951" w:rsidRDefault="00907EF5" w:rsidP="00835B0D">
            <w:pPr>
              <w:spacing w:after="120"/>
              <w:jc w:val="center"/>
              <w:rPr>
                <w:rFonts w:eastAsia="Calibri"/>
                <w:b/>
                <w:bCs/>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bCs/>
                <w:sz w:val="26"/>
                <w:szCs w:val="26"/>
              </w:rPr>
            </w:pPr>
          </w:p>
        </w:tc>
        <w:tc>
          <w:tcPr>
            <w:tcW w:w="810" w:type="dxa"/>
            <w:shd w:val="clear" w:color="auto" w:fill="auto"/>
            <w:hideMark/>
          </w:tcPr>
          <w:p w:rsidR="00907EF5" w:rsidRPr="00464951" w:rsidRDefault="00907EF5" w:rsidP="00835B0D">
            <w:pPr>
              <w:spacing w:after="120"/>
              <w:jc w:val="center"/>
              <w:rPr>
                <w:rFonts w:eastAsia="Calibri"/>
                <w:b/>
                <w:bCs/>
                <w:sz w:val="26"/>
                <w:szCs w:val="26"/>
              </w:rPr>
            </w:pPr>
          </w:p>
        </w:tc>
        <w:tc>
          <w:tcPr>
            <w:tcW w:w="1350" w:type="dxa"/>
            <w:shd w:val="clear" w:color="auto" w:fill="auto"/>
            <w:noWrap/>
            <w:hideMark/>
          </w:tcPr>
          <w:p w:rsidR="00907EF5" w:rsidRPr="00464951" w:rsidRDefault="00907EF5" w:rsidP="00835B0D">
            <w:pPr>
              <w:spacing w:after="120"/>
              <w:jc w:val="center"/>
              <w:rPr>
                <w:rFonts w:eastAsia="Calibri"/>
                <w:b/>
                <w:bCs/>
                <w:sz w:val="26"/>
                <w:szCs w:val="26"/>
              </w:rPr>
            </w:pPr>
            <w:r w:rsidRPr="00464951">
              <w:rPr>
                <w:rFonts w:eastAsia="Calibri"/>
                <w:b/>
                <w:bCs/>
                <w:sz w:val="26"/>
                <w:szCs w:val="26"/>
              </w:rPr>
              <w:t>42</w:t>
            </w:r>
          </w:p>
        </w:tc>
        <w:tc>
          <w:tcPr>
            <w:tcW w:w="3658" w:type="dxa"/>
            <w:shd w:val="clear" w:color="auto" w:fill="auto"/>
            <w:noWrap/>
            <w:hideMark/>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b/>
                <w:bCs/>
              </w:rPr>
            </w:pPr>
            <w:r w:rsidRPr="00464951">
              <w:rPr>
                <w:rFonts w:eastAsia="Calibri"/>
                <w:b/>
                <w:bCs/>
              </w:rPr>
              <w:t> </w:t>
            </w: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22</w:t>
            </w:r>
          </w:p>
          <w:p w:rsidR="00907EF5" w:rsidRPr="00464951" w:rsidRDefault="00907EF5" w:rsidP="00835B0D">
            <w:pPr>
              <w:spacing w:after="120"/>
              <w:jc w:val="center"/>
              <w:rPr>
                <w:rFonts w:eastAsia="Calibri"/>
                <w:sz w:val="26"/>
                <w:szCs w:val="26"/>
              </w:rPr>
            </w:pPr>
            <w:r w:rsidRPr="00156787">
              <w:t>07-13/02/2022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22</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43</w:t>
            </w:r>
          </w:p>
        </w:tc>
        <w:tc>
          <w:tcPr>
            <w:tcW w:w="3658" w:type="dxa"/>
            <w:shd w:val="clear" w:color="auto" w:fill="auto"/>
            <w:noWrap/>
          </w:tcPr>
          <w:p w:rsidR="00907EF5" w:rsidRPr="00464951" w:rsidRDefault="00907EF5" w:rsidP="00835B0D">
            <w:pPr>
              <w:spacing w:after="120"/>
              <w:jc w:val="center"/>
              <w:rPr>
                <w:rFonts w:eastAsia="Calibri"/>
                <w:i/>
                <w:iCs/>
              </w:rPr>
            </w:pPr>
            <w:r w:rsidRPr="00464951">
              <w:rPr>
                <w:rFonts w:eastAsia="Calibri"/>
                <w:i/>
                <w:iCs/>
              </w:rPr>
              <w:t>Bài 7</w:t>
            </w:r>
            <w:r w:rsidRPr="00464951">
              <w:rPr>
                <w:rFonts w:eastAsia="Calibri"/>
              </w:rPr>
              <w:t>: Công dân với các quyền dân chủ.(TT)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44</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23</w:t>
            </w:r>
          </w:p>
          <w:p w:rsidR="00907EF5" w:rsidRPr="00464951" w:rsidRDefault="00907EF5" w:rsidP="00835B0D">
            <w:pPr>
              <w:spacing w:after="120"/>
              <w:jc w:val="center"/>
              <w:rPr>
                <w:rFonts w:eastAsia="Calibri"/>
                <w:sz w:val="26"/>
                <w:szCs w:val="26"/>
              </w:rPr>
            </w:pPr>
            <w:r w:rsidRPr="00156787">
              <w:t>14-20/02/2022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23</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45</w:t>
            </w:r>
          </w:p>
        </w:tc>
        <w:tc>
          <w:tcPr>
            <w:tcW w:w="3658" w:type="dxa"/>
            <w:shd w:val="clear" w:color="auto" w:fill="auto"/>
            <w:noWrap/>
          </w:tcPr>
          <w:p w:rsidR="00907EF5" w:rsidRPr="00464951" w:rsidRDefault="00907EF5" w:rsidP="00835B0D">
            <w:pPr>
              <w:spacing w:after="120"/>
              <w:jc w:val="center"/>
              <w:rPr>
                <w:rFonts w:eastAsia="Calibri"/>
                <w:i/>
                <w:iCs/>
              </w:rPr>
            </w:pPr>
            <w:r w:rsidRPr="00464951">
              <w:rPr>
                <w:rFonts w:eastAsia="Calibri"/>
                <w:i/>
                <w:iCs/>
              </w:rPr>
              <w:t>Bài 8</w:t>
            </w:r>
            <w:r w:rsidRPr="00464951">
              <w:rPr>
                <w:rFonts w:eastAsia="Calibri"/>
              </w:rPr>
              <w:t>: Pháp luật với sự phát triển của công dân.</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46</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24</w:t>
            </w:r>
          </w:p>
          <w:p w:rsidR="00907EF5" w:rsidRPr="00464951" w:rsidRDefault="00907EF5" w:rsidP="00835B0D">
            <w:pPr>
              <w:spacing w:after="120"/>
              <w:jc w:val="center"/>
              <w:rPr>
                <w:rFonts w:eastAsia="Calibri"/>
                <w:sz w:val="26"/>
                <w:szCs w:val="26"/>
              </w:rPr>
            </w:pPr>
            <w:r w:rsidRPr="00156787">
              <w:t>21-27/02/2022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24</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47</w:t>
            </w:r>
          </w:p>
        </w:tc>
        <w:tc>
          <w:tcPr>
            <w:tcW w:w="3658" w:type="dxa"/>
            <w:shd w:val="clear" w:color="auto" w:fill="auto"/>
            <w:noWrap/>
          </w:tcPr>
          <w:p w:rsidR="00907EF5" w:rsidRPr="00464951" w:rsidRDefault="00907EF5" w:rsidP="00835B0D">
            <w:pPr>
              <w:spacing w:after="120"/>
              <w:jc w:val="center"/>
              <w:rPr>
                <w:rFonts w:eastAsia="Calibri"/>
                <w:i/>
                <w:iCs/>
              </w:rPr>
            </w:pPr>
            <w:r w:rsidRPr="00464951">
              <w:rPr>
                <w:rFonts w:eastAsia="Calibri"/>
                <w:i/>
                <w:iCs/>
              </w:rPr>
              <w:t>Bài 8</w:t>
            </w:r>
            <w:r w:rsidRPr="00464951">
              <w:rPr>
                <w:rFonts w:eastAsia="Calibri"/>
              </w:rPr>
              <w:t>: Pháp luật với sự phát triển của công dân.(TT)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48</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25</w:t>
            </w:r>
          </w:p>
          <w:p w:rsidR="00907EF5" w:rsidRPr="00464951" w:rsidRDefault="00907EF5" w:rsidP="00835B0D">
            <w:pPr>
              <w:spacing w:after="120"/>
              <w:jc w:val="center"/>
              <w:rPr>
                <w:rFonts w:eastAsia="Calibri"/>
                <w:sz w:val="26"/>
                <w:szCs w:val="26"/>
              </w:rPr>
            </w:pPr>
            <w:r w:rsidRPr="00156787">
              <w:t>28/02-06/3/2022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25</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49</w:t>
            </w:r>
          </w:p>
        </w:tc>
        <w:tc>
          <w:tcPr>
            <w:tcW w:w="3658" w:type="dxa"/>
            <w:shd w:val="clear" w:color="auto" w:fill="auto"/>
            <w:noWrap/>
          </w:tcPr>
          <w:p w:rsidR="00907EF5" w:rsidRPr="00464951" w:rsidRDefault="00907EF5" w:rsidP="00835B0D">
            <w:pPr>
              <w:spacing w:after="120"/>
              <w:jc w:val="center"/>
              <w:rPr>
                <w:rFonts w:eastAsia="Calibri"/>
                <w:i/>
                <w:iCs/>
              </w:rPr>
            </w:pPr>
            <w:r w:rsidRPr="00464951">
              <w:rPr>
                <w:rFonts w:eastAsia="Calibri"/>
                <w:i/>
                <w:iCs/>
              </w:rPr>
              <w:t>Bài 8</w:t>
            </w:r>
            <w:r w:rsidRPr="00464951">
              <w:rPr>
                <w:rFonts w:eastAsia="Calibri"/>
              </w:rPr>
              <w:t>: Pháp luật với sự phát triển của công dân.(TT)</w:t>
            </w:r>
          </w:p>
        </w:tc>
        <w:tc>
          <w:tcPr>
            <w:tcW w:w="3542" w:type="dxa"/>
            <w:shd w:val="clear" w:color="auto" w:fill="auto"/>
            <w:noWrap/>
            <w:hideMark/>
          </w:tcPr>
          <w:p w:rsidR="00907EF5" w:rsidRPr="00464951" w:rsidRDefault="00907EF5" w:rsidP="00835B0D">
            <w:pPr>
              <w:spacing w:after="120"/>
              <w:jc w:val="center"/>
              <w:rPr>
                <w:rFonts w:eastAsia="Calibri"/>
              </w:rPr>
            </w:pPr>
            <w:r w:rsidRPr="00464951">
              <w:rPr>
                <w:rFonts w:eastAsia="Calibri"/>
              </w:rPr>
              <w:t> </w:t>
            </w: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50</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26</w:t>
            </w:r>
          </w:p>
          <w:p w:rsidR="00907EF5" w:rsidRPr="00464951" w:rsidRDefault="00907EF5" w:rsidP="00835B0D">
            <w:pPr>
              <w:spacing w:after="120"/>
              <w:jc w:val="center"/>
              <w:rPr>
                <w:rFonts w:eastAsia="Calibri"/>
                <w:sz w:val="26"/>
                <w:szCs w:val="26"/>
              </w:rPr>
            </w:pPr>
            <w:r w:rsidRPr="00156787">
              <w:t>07-13/3/2022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26</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51</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Tập</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52</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27</w:t>
            </w:r>
          </w:p>
          <w:p w:rsidR="00907EF5" w:rsidRPr="00464951" w:rsidRDefault="00907EF5" w:rsidP="00835B0D">
            <w:pPr>
              <w:spacing w:after="120"/>
              <w:jc w:val="center"/>
              <w:rPr>
                <w:rFonts w:eastAsia="Calibri"/>
                <w:sz w:val="26"/>
                <w:szCs w:val="26"/>
              </w:rPr>
            </w:pPr>
            <w:r w:rsidRPr="00156787">
              <w:t>14-20/3/2022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27</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53</w:t>
            </w:r>
          </w:p>
        </w:tc>
        <w:tc>
          <w:tcPr>
            <w:tcW w:w="3658" w:type="dxa"/>
            <w:shd w:val="clear" w:color="auto" w:fill="auto"/>
            <w:noWrap/>
          </w:tcPr>
          <w:p w:rsidR="00907EF5" w:rsidRPr="00464951" w:rsidRDefault="00907EF5" w:rsidP="00835B0D">
            <w:pPr>
              <w:spacing w:after="120"/>
              <w:jc w:val="center"/>
              <w:rPr>
                <w:rFonts w:eastAsia="Calibri"/>
              </w:rPr>
            </w:pPr>
            <w:r>
              <w:rPr>
                <w:rFonts w:eastAsia="Calibri"/>
              </w:rPr>
              <w:t>KIỂM TRA GIỮA KÌ</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54</w:t>
            </w:r>
          </w:p>
        </w:tc>
        <w:tc>
          <w:tcPr>
            <w:tcW w:w="3658" w:type="dxa"/>
            <w:shd w:val="clear" w:color="auto" w:fill="auto"/>
            <w:noWrap/>
          </w:tcPr>
          <w:p w:rsidR="00907EF5" w:rsidRPr="00464951" w:rsidRDefault="00907EF5" w:rsidP="00835B0D">
            <w:pPr>
              <w:spacing w:after="120"/>
              <w:jc w:val="center"/>
              <w:rPr>
                <w:rFonts w:eastAsia="Calibri"/>
              </w:rPr>
            </w:pPr>
            <w:r>
              <w:rPr>
                <w:rFonts w:eastAsia="Calibri"/>
              </w:rPr>
              <w:t>Sửa bài kiểm tra</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28</w:t>
            </w:r>
          </w:p>
          <w:p w:rsidR="00907EF5" w:rsidRPr="00464951" w:rsidRDefault="00907EF5" w:rsidP="00835B0D">
            <w:pPr>
              <w:spacing w:after="120"/>
              <w:jc w:val="center"/>
              <w:rPr>
                <w:rFonts w:eastAsia="Calibri"/>
                <w:sz w:val="26"/>
                <w:szCs w:val="26"/>
              </w:rPr>
            </w:pPr>
            <w:r w:rsidRPr="00156787">
              <w:lastRenderedPageBreak/>
              <w:t>21-27/3/2022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lastRenderedPageBreak/>
              <w:t>28</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55</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Bài 9: Pháp luật với sự phát triển bền vững của đất nước.</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56</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29</w:t>
            </w:r>
          </w:p>
          <w:p w:rsidR="00907EF5" w:rsidRPr="00464951" w:rsidRDefault="00907EF5" w:rsidP="00835B0D">
            <w:pPr>
              <w:spacing w:after="120"/>
              <w:jc w:val="center"/>
              <w:rPr>
                <w:rFonts w:eastAsia="Calibri"/>
                <w:sz w:val="26"/>
                <w:szCs w:val="26"/>
              </w:rPr>
            </w:pPr>
            <w:r w:rsidRPr="00156787">
              <w:t>28/3-03/4/2022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29</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57</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Bài 9: Pháp luật với sự phát triển bền vững của đất nước.(TT)</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58</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Luyện Tập</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30</w:t>
            </w:r>
          </w:p>
          <w:p w:rsidR="00907EF5" w:rsidRPr="00464951" w:rsidRDefault="00907EF5" w:rsidP="00835B0D">
            <w:pPr>
              <w:spacing w:after="120"/>
              <w:rPr>
                <w:rFonts w:eastAsia="Calibri"/>
                <w:sz w:val="26"/>
                <w:szCs w:val="26"/>
              </w:rPr>
            </w:pPr>
            <w:r w:rsidRPr="00156787">
              <w:t>04-10/4/2022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30</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59</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Thực hành, ngoại khóa.</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60</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31</w:t>
            </w:r>
          </w:p>
          <w:p w:rsidR="00907EF5" w:rsidRPr="00464951" w:rsidRDefault="00907EF5" w:rsidP="00835B0D">
            <w:pPr>
              <w:spacing w:after="120"/>
              <w:jc w:val="center"/>
              <w:rPr>
                <w:rFonts w:eastAsia="Calibri"/>
                <w:sz w:val="26"/>
                <w:szCs w:val="26"/>
              </w:rPr>
            </w:pPr>
            <w:r w:rsidRPr="00156787">
              <w:t>11-17/4/2022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31</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61</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tập học kỳ II.</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62</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32</w:t>
            </w:r>
          </w:p>
          <w:p w:rsidR="00907EF5" w:rsidRPr="00464951" w:rsidRDefault="00907EF5" w:rsidP="00835B0D">
            <w:pPr>
              <w:spacing w:after="120"/>
              <w:jc w:val="center"/>
              <w:rPr>
                <w:rFonts w:eastAsia="Calibri"/>
                <w:sz w:val="26"/>
                <w:szCs w:val="26"/>
              </w:rPr>
            </w:pPr>
            <w:r w:rsidRPr="00156787">
              <w:t>18-24/4/2022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32</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63</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tập học kỳ II.</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64</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75"/>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33</w:t>
            </w:r>
          </w:p>
          <w:p w:rsidR="00907EF5" w:rsidRPr="00464951" w:rsidRDefault="00907EF5" w:rsidP="00835B0D">
            <w:pPr>
              <w:spacing w:after="120"/>
              <w:jc w:val="center"/>
              <w:rPr>
                <w:rFonts w:eastAsia="Calibri"/>
                <w:sz w:val="26"/>
                <w:szCs w:val="26"/>
              </w:rPr>
            </w:pPr>
            <w:r w:rsidRPr="00156787">
              <w:t>25/4-01/5/2022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33</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65</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tập học kỳ II.</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66</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34</w:t>
            </w:r>
          </w:p>
          <w:p w:rsidR="00907EF5" w:rsidRPr="00464951" w:rsidRDefault="00907EF5" w:rsidP="00835B0D">
            <w:pPr>
              <w:spacing w:after="120"/>
              <w:jc w:val="center"/>
              <w:rPr>
                <w:rFonts w:eastAsia="Calibri"/>
                <w:sz w:val="26"/>
                <w:szCs w:val="26"/>
              </w:rPr>
            </w:pPr>
            <w:r w:rsidRPr="00BB567D">
              <w:t>02-08/5/2022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34</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67</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b/>
                <w:bCs/>
              </w:rPr>
              <w:t>Kiểm Tra HK II</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68</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35</w:t>
            </w:r>
          </w:p>
          <w:p w:rsidR="00907EF5" w:rsidRPr="00464951" w:rsidRDefault="00907EF5" w:rsidP="00835B0D">
            <w:pPr>
              <w:spacing w:after="120"/>
              <w:jc w:val="center"/>
              <w:rPr>
                <w:rFonts w:eastAsia="Calibri"/>
                <w:sz w:val="26"/>
                <w:szCs w:val="26"/>
              </w:rPr>
            </w:pPr>
            <w:r w:rsidRPr="00BB567D">
              <w:t>09-15/5/2022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35</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69</w:t>
            </w:r>
          </w:p>
        </w:tc>
        <w:tc>
          <w:tcPr>
            <w:tcW w:w="3658" w:type="dxa"/>
            <w:shd w:val="clear" w:color="auto" w:fill="auto"/>
            <w:noWrap/>
          </w:tcPr>
          <w:p w:rsidR="00907EF5" w:rsidRPr="00464951" w:rsidRDefault="00907EF5" w:rsidP="00835B0D">
            <w:pPr>
              <w:spacing w:after="120"/>
              <w:jc w:val="center"/>
              <w:rPr>
                <w:rFonts w:eastAsia="Calibri"/>
                <w:b/>
                <w:bCs/>
              </w:rPr>
            </w:pPr>
            <w:r w:rsidRPr="00464951">
              <w:rPr>
                <w:rFonts w:eastAsia="Calibri"/>
                <w:b/>
                <w:bCs/>
              </w:rPr>
              <w:t>Kiểm Tra HK II</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70</w:t>
            </w:r>
          </w:p>
        </w:tc>
        <w:tc>
          <w:tcPr>
            <w:tcW w:w="3658" w:type="dxa"/>
            <w:shd w:val="clear" w:color="auto" w:fill="auto"/>
            <w:noWrap/>
          </w:tcPr>
          <w:p w:rsidR="00907EF5" w:rsidRPr="00464951" w:rsidRDefault="00907EF5" w:rsidP="00835B0D">
            <w:pPr>
              <w:spacing w:after="120"/>
              <w:jc w:val="center"/>
              <w:rPr>
                <w:rFonts w:eastAsia="Calibri"/>
                <w:b/>
                <w:bCs/>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sz w:val="26"/>
                <w:szCs w:val="26"/>
              </w:rPr>
            </w:pPr>
            <w:r w:rsidRPr="00464951">
              <w:rPr>
                <w:rFonts w:eastAsia="Calibri"/>
                <w:sz w:val="26"/>
                <w:szCs w:val="26"/>
              </w:rPr>
              <w:t>36</w:t>
            </w:r>
          </w:p>
          <w:p w:rsidR="00907EF5" w:rsidRPr="00464951" w:rsidRDefault="00907EF5" w:rsidP="00835B0D">
            <w:pPr>
              <w:spacing w:after="120"/>
              <w:jc w:val="center"/>
              <w:rPr>
                <w:rFonts w:eastAsia="Calibri"/>
                <w:sz w:val="26"/>
                <w:szCs w:val="26"/>
              </w:rPr>
            </w:pPr>
            <w:r w:rsidRPr="00BB567D">
              <w:t>16-22/5/2022</w:t>
            </w:r>
          </w:p>
        </w:tc>
        <w:tc>
          <w:tcPr>
            <w:tcW w:w="810" w:type="dxa"/>
            <w:shd w:val="clear" w:color="auto" w:fill="auto"/>
            <w:hideMark/>
          </w:tcPr>
          <w:p w:rsidR="00907EF5" w:rsidRPr="00464951" w:rsidRDefault="00907EF5" w:rsidP="00835B0D">
            <w:pPr>
              <w:spacing w:after="120"/>
              <w:jc w:val="center"/>
              <w:rPr>
                <w:rFonts w:eastAsia="Calibri"/>
                <w:sz w:val="26"/>
                <w:szCs w:val="26"/>
              </w:rPr>
            </w:pPr>
            <w:r w:rsidRPr="00464951">
              <w:rPr>
                <w:rFonts w:eastAsia="Calibri"/>
                <w:sz w:val="26"/>
                <w:szCs w:val="26"/>
              </w:rPr>
              <w:t>36</w:t>
            </w: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71</w:t>
            </w:r>
          </w:p>
        </w:tc>
        <w:tc>
          <w:tcPr>
            <w:tcW w:w="3658" w:type="dxa"/>
            <w:shd w:val="clear" w:color="auto" w:fill="auto"/>
            <w:noWrap/>
          </w:tcPr>
          <w:p w:rsidR="00907EF5" w:rsidRPr="00464951" w:rsidRDefault="00907EF5" w:rsidP="00835B0D">
            <w:pPr>
              <w:spacing w:after="120"/>
              <w:jc w:val="center"/>
              <w:rPr>
                <w:rFonts w:eastAsia="Calibri"/>
              </w:rPr>
            </w:pPr>
            <w:r w:rsidRPr="00464951">
              <w:rPr>
                <w:rFonts w:eastAsia="Calibri"/>
              </w:rPr>
              <w:t>Ôn thi TN</w:t>
            </w: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Pr="00464951" w:rsidRDefault="00907EF5" w:rsidP="00835B0D">
            <w:pPr>
              <w:spacing w:after="120"/>
              <w:jc w:val="center"/>
              <w:rPr>
                <w:rFonts w:eastAsia="Calibri"/>
                <w:sz w:val="26"/>
                <w:szCs w:val="26"/>
              </w:rPr>
            </w:pPr>
          </w:p>
        </w:tc>
        <w:tc>
          <w:tcPr>
            <w:tcW w:w="810" w:type="dxa"/>
            <w:shd w:val="clear" w:color="auto" w:fill="auto"/>
            <w:hideMark/>
          </w:tcPr>
          <w:p w:rsidR="00907EF5" w:rsidRPr="00464951" w:rsidRDefault="00907EF5" w:rsidP="00835B0D">
            <w:pPr>
              <w:spacing w:after="120"/>
              <w:jc w:val="center"/>
              <w:rPr>
                <w:rFonts w:eastAsia="Calibri"/>
                <w:sz w:val="26"/>
                <w:szCs w:val="26"/>
              </w:rPr>
            </w:pPr>
          </w:p>
        </w:tc>
        <w:tc>
          <w:tcPr>
            <w:tcW w:w="1350" w:type="dxa"/>
            <w:shd w:val="clear" w:color="auto" w:fill="auto"/>
            <w:noWrap/>
            <w:hideMark/>
          </w:tcPr>
          <w:p w:rsidR="00907EF5" w:rsidRPr="00464951" w:rsidRDefault="00907EF5" w:rsidP="00835B0D">
            <w:pPr>
              <w:spacing w:after="120"/>
              <w:jc w:val="center"/>
              <w:rPr>
                <w:rFonts w:eastAsia="Calibri"/>
                <w:sz w:val="26"/>
                <w:szCs w:val="26"/>
              </w:rPr>
            </w:pPr>
            <w:r w:rsidRPr="00464951">
              <w:rPr>
                <w:rFonts w:eastAsia="Calibri"/>
                <w:sz w:val="26"/>
                <w:szCs w:val="26"/>
              </w:rPr>
              <w:t>72</w:t>
            </w:r>
          </w:p>
        </w:tc>
        <w:tc>
          <w:tcPr>
            <w:tcW w:w="3658" w:type="dxa"/>
            <w:shd w:val="clear" w:color="auto" w:fill="auto"/>
            <w:noWrap/>
          </w:tcPr>
          <w:p w:rsidR="00907EF5" w:rsidRPr="00464951" w:rsidRDefault="00907EF5" w:rsidP="00835B0D">
            <w:pPr>
              <w:spacing w:after="120"/>
              <w:jc w:val="center"/>
              <w:rPr>
                <w:rFonts w:eastAsia="Calibri"/>
              </w:rPr>
            </w:pPr>
          </w:p>
        </w:tc>
        <w:tc>
          <w:tcPr>
            <w:tcW w:w="3542" w:type="dxa"/>
            <w:shd w:val="clear" w:color="auto" w:fill="auto"/>
            <w:noWrap/>
            <w:hideMark/>
          </w:tcPr>
          <w:p w:rsidR="00907EF5" w:rsidRPr="00464951" w:rsidRDefault="00907EF5" w:rsidP="00835B0D">
            <w:pPr>
              <w:spacing w:after="120"/>
              <w:jc w:val="center"/>
              <w:rPr>
                <w:rFonts w:eastAsia="Calibri"/>
              </w:rPr>
            </w:pPr>
          </w:p>
        </w:tc>
      </w:tr>
      <w:tr w:rsidR="00907EF5" w:rsidRPr="00EB1ABE" w:rsidTr="00835B0D">
        <w:trPr>
          <w:trHeight w:val="300"/>
        </w:trPr>
        <w:tc>
          <w:tcPr>
            <w:tcW w:w="1008" w:type="dxa"/>
            <w:shd w:val="clear" w:color="auto" w:fill="auto"/>
            <w:hideMark/>
          </w:tcPr>
          <w:p w:rsidR="00907EF5" w:rsidRDefault="00907EF5" w:rsidP="00835B0D">
            <w:pPr>
              <w:spacing w:after="120"/>
              <w:jc w:val="center"/>
              <w:rPr>
                <w:rFonts w:eastAsia="Calibri"/>
                <w:bCs/>
                <w:sz w:val="26"/>
                <w:szCs w:val="26"/>
              </w:rPr>
            </w:pPr>
            <w:r w:rsidRPr="00464951">
              <w:rPr>
                <w:rFonts w:eastAsia="Calibri"/>
                <w:bCs/>
                <w:sz w:val="26"/>
                <w:szCs w:val="26"/>
              </w:rPr>
              <w:t>37</w:t>
            </w:r>
          </w:p>
          <w:p w:rsidR="00907EF5" w:rsidRPr="00BB567D" w:rsidRDefault="00907EF5" w:rsidP="00835B0D">
            <w:pPr>
              <w:jc w:val="center"/>
              <w:rPr>
                <w:b/>
                <w:lang w:val="en-US"/>
              </w:rPr>
            </w:pPr>
            <w:r w:rsidRPr="00BB567D">
              <w:rPr>
                <w:b/>
                <w:lang w:val="en-US"/>
              </w:rPr>
              <w:t>37</w:t>
            </w:r>
          </w:p>
          <w:p w:rsidR="00907EF5" w:rsidRPr="00464951" w:rsidRDefault="00907EF5" w:rsidP="00835B0D">
            <w:pPr>
              <w:spacing w:after="120"/>
              <w:jc w:val="center"/>
              <w:rPr>
                <w:rFonts w:eastAsia="Calibri"/>
                <w:bCs/>
                <w:sz w:val="26"/>
                <w:szCs w:val="26"/>
              </w:rPr>
            </w:pPr>
            <w:r w:rsidRPr="00BB567D">
              <w:rPr>
                <w:lang w:val="en-US"/>
              </w:rPr>
              <w:t>23-29/5/2022</w:t>
            </w:r>
          </w:p>
        </w:tc>
        <w:tc>
          <w:tcPr>
            <w:tcW w:w="810" w:type="dxa"/>
            <w:shd w:val="clear" w:color="auto" w:fill="auto"/>
            <w:hideMark/>
          </w:tcPr>
          <w:p w:rsidR="00907EF5" w:rsidRPr="00464951" w:rsidRDefault="00907EF5" w:rsidP="00835B0D">
            <w:pPr>
              <w:spacing w:after="120"/>
              <w:jc w:val="center"/>
              <w:rPr>
                <w:rFonts w:eastAsia="Calibri"/>
                <w:b/>
                <w:bCs/>
                <w:sz w:val="26"/>
                <w:szCs w:val="26"/>
              </w:rPr>
            </w:pPr>
            <w:r w:rsidRPr="00464951">
              <w:rPr>
                <w:rFonts w:eastAsia="Calibri"/>
                <w:b/>
                <w:bCs/>
                <w:sz w:val="26"/>
                <w:szCs w:val="26"/>
              </w:rPr>
              <w:t>37</w:t>
            </w:r>
          </w:p>
        </w:tc>
        <w:tc>
          <w:tcPr>
            <w:tcW w:w="1350" w:type="dxa"/>
            <w:shd w:val="clear" w:color="auto" w:fill="auto"/>
            <w:noWrap/>
            <w:hideMark/>
          </w:tcPr>
          <w:p w:rsidR="00907EF5" w:rsidRPr="00464951" w:rsidRDefault="00907EF5" w:rsidP="00835B0D">
            <w:pPr>
              <w:spacing w:after="120"/>
              <w:jc w:val="center"/>
              <w:rPr>
                <w:rFonts w:eastAsia="Calibri"/>
                <w:b/>
                <w:bCs/>
                <w:sz w:val="26"/>
                <w:szCs w:val="26"/>
              </w:rPr>
            </w:pPr>
            <w:r w:rsidRPr="00464951">
              <w:rPr>
                <w:rFonts w:eastAsia="Calibri"/>
                <w:b/>
                <w:bCs/>
                <w:sz w:val="26"/>
                <w:szCs w:val="26"/>
              </w:rPr>
              <w:t>73</w:t>
            </w:r>
          </w:p>
        </w:tc>
        <w:tc>
          <w:tcPr>
            <w:tcW w:w="3658" w:type="dxa"/>
            <w:shd w:val="clear" w:color="auto" w:fill="auto"/>
            <w:noWrap/>
          </w:tcPr>
          <w:p w:rsidR="00907EF5" w:rsidRPr="00464951" w:rsidRDefault="00907EF5" w:rsidP="00835B0D">
            <w:pPr>
              <w:spacing w:after="120"/>
              <w:jc w:val="center"/>
              <w:rPr>
                <w:rFonts w:eastAsia="Calibri"/>
              </w:rPr>
            </w:pPr>
            <w:r>
              <w:rPr>
                <w:rFonts w:eastAsia="Calibri"/>
              </w:rPr>
              <w:t>TỔNG KẾT NĂM HỌC</w:t>
            </w:r>
          </w:p>
        </w:tc>
        <w:tc>
          <w:tcPr>
            <w:tcW w:w="3542" w:type="dxa"/>
            <w:shd w:val="clear" w:color="auto" w:fill="auto"/>
            <w:noWrap/>
            <w:hideMark/>
          </w:tcPr>
          <w:p w:rsidR="00907EF5" w:rsidRPr="00464951" w:rsidRDefault="00907EF5" w:rsidP="00835B0D">
            <w:pPr>
              <w:spacing w:after="120"/>
              <w:jc w:val="center"/>
              <w:rPr>
                <w:rFonts w:eastAsia="Calibri"/>
                <w:b/>
                <w:bCs/>
              </w:rPr>
            </w:pPr>
          </w:p>
        </w:tc>
      </w:tr>
    </w:tbl>
    <w:p w:rsidR="00907EF5" w:rsidRDefault="00907EF5"/>
    <w:p w:rsidR="00907EF5" w:rsidRDefault="00907EF5">
      <w:r>
        <w:br w:type="page"/>
      </w:r>
    </w:p>
    <w:p w:rsidR="00907EF5" w:rsidRPr="00930A18" w:rsidRDefault="00907EF5" w:rsidP="00907EF5">
      <w:pPr>
        <w:pStyle w:val="ListParagraph"/>
        <w:tabs>
          <w:tab w:val="left" w:pos="382"/>
        </w:tabs>
        <w:spacing w:before="0"/>
        <w:ind w:left="0"/>
        <w:rPr>
          <w:b/>
          <w:sz w:val="26"/>
        </w:rPr>
      </w:pPr>
      <w:r w:rsidRPr="00F43363">
        <w:rPr>
          <w:b/>
          <w:sz w:val="26"/>
        </w:rPr>
        <w:lastRenderedPageBreak/>
        <w:t>II. KẾ HOẠCH GIÁO DỤC MÔN HỌC MÔN GIÁO DỤC CÔNG DÂN</w:t>
      </w:r>
      <w:r>
        <w:rPr>
          <w:b/>
          <w:sz w:val="26"/>
        </w:rPr>
        <w:t xml:space="preserve"> LỚP 12</w:t>
      </w:r>
    </w:p>
    <w:p w:rsidR="00907EF5" w:rsidRPr="00665F57" w:rsidRDefault="00907EF5" w:rsidP="00907EF5">
      <w:pPr>
        <w:pStyle w:val="ListParagraph"/>
        <w:tabs>
          <w:tab w:val="left" w:pos="382"/>
        </w:tabs>
        <w:spacing w:before="0"/>
        <w:ind w:left="0"/>
        <w:rPr>
          <w:b/>
          <w:sz w:val="2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130"/>
        <w:gridCol w:w="711"/>
        <w:gridCol w:w="3408"/>
        <w:gridCol w:w="2048"/>
        <w:gridCol w:w="816"/>
        <w:gridCol w:w="1955"/>
      </w:tblGrid>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STT</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học</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Chuyên đề</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Tiết</w:t>
            </w:r>
          </w:p>
        </w:tc>
        <w:tc>
          <w:tcPr>
            <w:tcW w:w="3408"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 xml:space="preserve">Yêu cầu </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cần đạt</w:t>
            </w:r>
          </w:p>
        </w:tc>
        <w:tc>
          <w:tcPr>
            <w:tcW w:w="2048"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Hình thức/</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Thiết bị dạy học</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Nội dung</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Giáo dục tích hợp</w:t>
            </w:r>
          </w:p>
        </w:tc>
        <w:tc>
          <w:tcPr>
            <w:tcW w:w="1955"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Hướng dẫn thực hiện</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1. Pháp luật và đời sống</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1,2</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khái niệm, mối quan hệ giữa pháp luật với đạo đức.</w:t>
            </w:r>
          </w:p>
          <w:p w:rsidR="00907EF5" w:rsidRPr="00464951" w:rsidRDefault="00907EF5" w:rsidP="00835B0D">
            <w:pPr>
              <w:jc w:val="center"/>
              <w:rPr>
                <w:rFonts w:eastAsia="Calibri"/>
              </w:rPr>
            </w:pPr>
            <w:r w:rsidRPr="00464951">
              <w:rPr>
                <w:rFonts w:eastAsia="Calibri"/>
              </w:rPr>
              <w:t>- Hiểu được vai trò của pháp luật đối với Nhà nước, xã hội và công dân.</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Biết đánh giá hành vi xử sự của bản thân và của những người xung quanh theo các chuẩn mực của pháp luật.</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pStyle w:val="ListParagraph"/>
              <w:tabs>
                <w:tab w:val="left" w:pos="382"/>
              </w:tabs>
              <w:spacing w:before="0"/>
              <w:ind w:left="0" w:firstLine="0"/>
              <w:jc w:val="center"/>
              <w:rPr>
                <w:rFonts w:eastAsia="Calibri"/>
              </w:rPr>
            </w:pPr>
            <w:r w:rsidRPr="00464951">
              <w:rPr>
                <w:rFonts w:eastAsia="Calibri"/>
              </w:rPr>
              <w:t>Có ý thức tôn trọng pháp luật và luôn xử sự theo đúng quy định của pháp luật.</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pStyle w:val="ListParagraph"/>
              <w:tabs>
                <w:tab w:val="left" w:pos="382"/>
              </w:tabs>
              <w:spacing w:before="0"/>
              <w:ind w:left="0" w:firstLine="0"/>
              <w:jc w:val="center"/>
              <w:rPr>
                <w:rFonts w:eastAsia="Calibri"/>
                <w:b/>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i/>
              </w:rPr>
              <w:t xml:space="preserve">Mục 2. Bản chất của pháp </w:t>
            </w:r>
            <w:proofErr w:type="gramStart"/>
            <w:r w:rsidRPr="00464951">
              <w:rPr>
                <w:rFonts w:eastAsia="Calibri"/>
                <w:i/>
              </w:rPr>
              <w:t>luật:</w:t>
            </w:r>
            <w:r w:rsidRPr="00464951">
              <w:rPr>
                <w:rFonts w:eastAsia="Calibri"/>
                <w:b/>
              </w:rPr>
              <w:t>Hướng</w:t>
            </w:r>
            <w:proofErr w:type="gramEnd"/>
            <w:r w:rsidRPr="00464951">
              <w:rPr>
                <w:rFonts w:eastAsia="Calibri"/>
                <w:b/>
              </w:rPr>
              <w:t xml:space="preserve"> dẫn học sinh tự học</w:t>
            </w:r>
          </w:p>
          <w:p w:rsidR="00907EF5" w:rsidRPr="00464951" w:rsidRDefault="00907EF5" w:rsidP="00835B0D">
            <w:pPr>
              <w:pStyle w:val="TableParagraph"/>
              <w:ind w:left="0"/>
              <w:jc w:val="center"/>
              <w:rPr>
                <w:rFonts w:eastAsia="Calibri"/>
                <w:b/>
              </w:rPr>
            </w:pPr>
            <w:r w:rsidRPr="00464951">
              <w:rPr>
                <w:rFonts w:eastAsia="Calibri"/>
                <w:i/>
              </w:rPr>
              <w:t xml:space="preserve">Mục 3a, 3b. Quan hệ giữa pháp luật với kinh tế, chính </w:t>
            </w:r>
            <w:proofErr w:type="gramStart"/>
            <w:r w:rsidRPr="00464951">
              <w:rPr>
                <w:rFonts w:eastAsia="Calibri"/>
                <w:i/>
              </w:rPr>
              <w:t>trị:</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b/>
              </w:rPr>
            </w:pPr>
            <w:r w:rsidRPr="00464951">
              <w:rPr>
                <w:rFonts w:eastAsia="Calibri"/>
                <w:i/>
              </w:rPr>
              <w:t>Bài tập 8:</w:t>
            </w:r>
            <w:r w:rsidRPr="00464951">
              <w:rPr>
                <w:rFonts w:eastAsia="Calibri"/>
                <w:b/>
              </w:rPr>
              <w:t>Không yêu cầu học sinh làm</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2. Thực hiện pháp luật</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3,4</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5</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khái niệm thực hiện pháp luật, các hình thức.</w:t>
            </w:r>
          </w:p>
          <w:p w:rsidR="00907EF5" w:rsidRPr="00464951" w:rsidRDefault="00907EF5" w:rsidP="00835B0D">
            <w:pPr>
              <w:jc w:val="center"/>
              <w:rPr>
                <w:rFonts w:eastAsia="Calibri"/>
              </w:rPr>
            </w:pPr>
            <w:r w:rsidRPr="00464951">
              <w:rPr>
                <w:rFonts w:eastAsia="Calibri"/>
              </w:rPr>
              <w:t>- Hiểu được thế nào là vi phạm pháp luật và trách nhiệm</w:t>
            </w:r>
            <w:r w:rsidRPr="00464951">
              <w:rPr>
                <w:rFonts w:eastAsia="Calibri"/>
              </w:rPr>
              <w:br/>
              <w:t>pháp lí.</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Biết cách thực hiện pháp luật phù hợp với lứa tuổi.</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xml:space="preserve">Tôn trọng pháp </w:t>
            </w:r>
            <w:proofErr w:type="gramStart"/>
            <w:r w:rsidRPr="00464951">
              <w:rPr>
                <w:rFonts w:eastAsia="Calibri"/>
              </w:rPr>
              <w:t>luật ;</w:t>
            </w:r>
            <w:proofErr w:type="gramEnd"/>
            <w:r w:rsidRPr="00464951">
              <w:rPr>
                <w:rFonts w:eastAsia="Calibri"/>
              </w:rPr>
              <w:t xml:space="preserve"> ủng hộ những hành vi thực hiện đúng pháp luật và phê phán những hành vi làm trái quy định của pháp luật.</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lastRenderedPageBreak/>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jc w:val="center"/>
              <w:rPr>
                <w:rFonts w:eastAsia="Calibri"/>
                <w:b/>
                <w:bCs/>
                <w:i/>
                <w:iCs/>
              </w:rPr>
            </w:pPr>
            <w:r w:rsidRPr="00464951">
              <w:rPr>
                <w:rFonts w:eastAsia="Calibr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Kết hợp với việc sưu tầm các câu chuyện, tình huống pháp luật</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Tích hợp</w:t>
            </w:r>
            <w:r w:rsidRPr="00464951">
              <w:rPr>
                <w:rFonts w:eastAsia="Calibri"/>
              </w:rPr>
              <w:t xml:space="preserve"> </w:t>
            </w:r>
            <w:r w:rsidRPr="00464951">
              <w:rPr>
                <w:rFonts w:eastAsia="Calibri"/>
                <w:b/>
              </w:rPr>
              <w:t>nội dung phòng chống tham nhũng theo quy định</w:t>
            </w:r>
          </w:p>
        </w:tc>
        <w:tc>
          <w:tcPr>
            <w:tcW w:w="1955" w:type="dxa"/>
            <w:shd w:val="clear" w:color="auto" w:fill="auto"/>
          </w:tcPr>
          <w:p w:rsidR="00907EF5" w:rsidRPr="00464951" w:rsidRDefault="00907EF5" w:rsidP="00835B0D">
            <w:pPr>
              <w:pStyle w:val="TableParagraph"/>
              <w:ind w:left="0"/>
              <w:jc w:val="center"/>
              <w:rPr>
                <w:rFonts w:eastAsia="Calibri"/>
                <w:i/>
              </w:rPr>
            </w:pPr>
            <w:r w:rsidRPr="00464951">
              <w:rPr>
                <w:rFonts w:eastAsia="Calibri"/>
                <w:i/>
              </w:rPr>
              <w:t>Mục 1c. Các giai đoạn thực hiện pháp luật:</w:t>
            </w:r>
            <w:r w:rsidRPr="00464951">
              <w:rPr>
                <w:rFonts w:eastAsia="Calibri"/>
                <w:b/>
              </w:rPr>
              <w:t>Không dạy</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3</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Chủ đề:</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Quyền bình đẳng của công dân trong một số lĩnh vực của đời sống xã hội</w:t>
            </w:r>
          </w:p>
          <w:p w:rsidR="00907EF5" w:rsidRPr="00464951" w:rsidRDefault="00907EF5" w:rsidP="00835B0D">
            <w:pPr>
              <w:pStyle w:val="ListParagraph"/>
              <w:tabs>
                <w:tab w:val="left" w:pos="382"/>
              </w:tabs>
              <w:spacing w:before="0"/>
              <w:ind w:left="0" w:firstLine="0"/>
              <w:jc w:val="center"/>
              <w:rPr>
                <w:rFonts w:eastAsia="Calibri"/>
              </w:rPr>
            </w:pPr>
            <w:r w:rsidRPr="00464951">
              <w:rPr>
                <w:rFonts w:eastAsia="Calibri"/>
                <w:b/>
              </w:rPr>
              <w:t>( Kiến thức bài 3,4 – Sau khi đã điều chỉnh theo CV 3280)</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6,7</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8,9</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Hiểu được thế nào là công dân bình đẳng về quyền, nghĩa vụ và trách nhiệm pháp lí.</w:t>
            </w:r>
          </w:p>
          <w:p w:rsidR="00907EF5" w:rsidRPr="00464951" w:rsidRDefault="00907EF5" w:rsidP="00835B0D">
            <w:pPr>
              <w:jc w:val="center"/>
              <w:rPr>
                <w:rFonts w:eastAsia="Calibri"/>
              </w:rPr>
            </w:pPr>
            <w:r w:rsidRPr="00464951">
              <w:rPr>
                <w:rFonts w:eastAsia="Calibri"/>
              </w:rPr>
              <w:t xml:space="preserve"> - Nêu được khái niệm, quyền bình đẳng của công dân trong các lĩnh vực của đời sống xã hội.</w:t>
            </w:r>
          </w:p>
          <w:p w:rsidR="00907EF5" w:rsidRPr="00464951" w:rsidRDefault="00907EF5" w:rsidP="00835B0D">
            <w:pPr>
              <w:jc w:val="center"/>
              <w:rPr>
                <w:rFonts w:eastAsia="Calibri"/>
              </w:rPr>
            </w:pPr>
            <w:r w:rsidRPr="00464951">
              <w:rPr>
                <w:rFonts w:eastAsia="Calibri"/>
              </w:rPr>
              <w:t>- Nêu được trách nhiệm của Nhà nước trong việc bảo đảm quyền bình đẳng của công dân trước pháp luật.</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Biết thực hiện và nhận xét việc thực hiện quyền bình đẳng của công dân trong các lĩnh vực hôn nhân và gia đình, lao động, kinh doanh.</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Tôn trọng quyền bình đẳng của công dân trong cuộc sống hằng ngày.</w:t>
            </w:r>
          </w:p>
          <w:p w:rsidR="00907EF5" w:rsidRPr="00464951" w:rsidRDefault="00907EF5" w:rsidP="00835B0D">
            <w:pPr>
              <w:jc w:val="center"/>
              <w:rPr>
                <w:rFonts w:eastAsia="Calibri"/>
              </w:rPr>
            </w:pPr>
            <w:r w:rsidRPr="00464951">
              <w:rPr>
                <w:rFonts w:eastAsia="Calibri"/>
              </w:rPr>
              <w:t>- Phê phán những hành vi vi phạm quyền bình đẳng của công dân.</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lastRenderedPageBreak/>
              <w:t>+ Biết vận dụng kiến thức để xem xét các hiện tượng trong đời sống xã hội</w:t>
            </w:r>
          </w:p>
          <w:p w:rsidR="00907EF5" w:rsidRPr="00464951" w:rsidRDefault="00907EF5" w:rsidP="00835B0D">
            <w:pPr>
              <w:jc w:val="center"/>
              <w:rPr>
                <w:rFonts w:eastAsia="Calibri"/>
                <w:b/>
                <w:bCs/>
                <w:i/>
                <w:iCs/>
              </w:rPr>
            </w:pPr>
            <w:r w:rsidRPr="00464951">
              <w:rPr>
                <w:rFonts w:eastAsia="Calibr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Nếu có điều kiện có thể tổ chức các buổi tọa đàm về tuyên truyền pháp luật</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Tích hợp</w:t>
            </w:r>
            <w:r w:rsidRPr="00464951">
              <w:rPr>
                <w:rFonts w:eastAsia="Calibri"/>
              </w:rPr>
              <w:t xml:space="preserve"> </w:t>
            </w:r>
            <w:r w:rsidRPr="00464951">
              <w:rPr>
                <w:rFonts w:eastAsia="Calibri"/>
                <w:b/>
              </w:rPr>
              <w:t>nội dung phòng chống tham nhũng theo quy định</w:t>
            </w: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rPr>
              <w:t xml:space="preserve">Bài 3. </w:t>
            </w:r>
            <w:r w:rsidRPr="00464951">
              <w:rPr>
                <w:rFonts w:eastAsia="Calibri"/>
                <w:i/>
              </w:rPr>
              <w:t xml:space="preserve">Mục 3. Trách nhiệm của Nhà nước trong việc bảo đảm quyền bình đẳng của công dân trước pháp </w:t>
            </w:r>
            <w:proofErr w:type="gramStart"/>
            <w:r w:rsidRPr="00464951">
              <w:rPr>
                <w:rFonts w:eastAsia="Calibri"/>
                <w:i/>
              </w:rPr>
              <w:t>luật:</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b/>
              </w:rPr>
            </w:pPr>
            <w:r w:rsidRPr="00464951">
              <w:rPr>
                <w:rFonts w:eastAsia="Calibri"/>
              </w:rPr>
              <w:t xml:space="preserve">Bài 4. </w:t>
            </w:r>
            <w:r w:rsidRPr="00464951">
              <w:rPr>
                <w:rFonts w:eastAsia="Calibri"/>
                <w:i/>
              </w:rPr>
              <w:t xml:space="preserve">Mục 1b, 2b, 3b. Nội dung bình đẳng trong hôn nhân và gia đình, trong lao động, trong kinh </w:t>
            </w:r>
            <w:proofErr w:type="gramStart"/>
            <w:r w:rsidRPr="00464951">
              <w:rPr>
                <w:rFonts w:eastAsia="Calibri"/>
                <w:i/>
              </w:rPr>
              <w:t>doanh:</w:t>
            </w:r>
            <w:r w:rsidRPr="00464951">
              <w:rPr>
                <w:rFonts w:eastAsia="Calibri"/>
                <w:b/>
              </w:rPr>
              <w:t>Hướng</w:t>
            </w:r>
            <w:proofErr w:type="gramEnd"/>
            <w:r w:rsidRPr="00464951">
              <w:rPr>
                <w:rFonts w:eastAsia="Calibri"/>
                <w:b/>
              </w:rPr>
              <w:t xml:space="preserve"> dẫn học sinh tự học</w:t>
            </w:r>
          </w:p>
          <w:p w:rsidR="00907EF5" w:rsidRPr="00464951" w:rsidRDefault="00907EF5" w:rsidP="00835B0D">
            <w:pPr>
              <w:pStyle w:val="TableParagraph"/>
              <w:ind w:left="0"/>
              <w:jc w:val="center"/>
              <w:rPr>
                <w:rFonts w:eastAsia="Calibri"/>
                <w:i/>
              </w:rPr>
            </w:pPr>
            <w:r w:rsidRPr="00464951">
              <w:rPr>
                <w:rFonts w:eastAsia="Calibri"/>
              </w:rPr>
              <w:t xml:space="preserve">Bài 4. </w:t>
            </w:r>
            <w:r w:rsidRPr="00464951">
              <w:rPr>
                <w:rFonts w:eastAsia="Calibri"/>
                <w:i/>
              </w:rPr>
              <w:t xml:space="preserve">Mục 1c, 2c, 3c. Trách nhiệm của Nhà nước trong việc đảm bảo quyền bình đẳng trong hôn nhân </w:t>
            </w:r>
            <w:r w:rsidRPr="00464951">
              <w:rPr>
                <w:rFonts w:eastAsia="Calibri"/>
                <w:i/>
                <w:spacing w:val="-6"/>
              </w:rPr>
              <w:t xml:space="preserve">và </w:t>
            </w:r>
            <w:r w:rsidRPr="00464951">
              <w:rPr>
                <w:rFonts w:eastAsia="Calibri"/>
                <w:i/>
              </w:rPr>
              <w:t>gia đình, trong lao động, trong kinh</w:t>
            </w:r>
            <w:r w:rsidRPr="00464951">
              <w:rPr>
                <w:rFonts w:eastAsia="Calibri"/>
                <w:i/>
                <w:spacing w:val="-7"/>
              </w:rPr>
              <w:t xml:space="preserve"> </w:t>
            </w:r>
            <w:r w:rsidRPr="00464951">
              <w:rPr>
                <w:rFonts w:eastAsia="Calibri"/>
                <w:i/>
              </w:rPr>
              <w:t>doanh:</w:t>
            </w:r>
            <w:r w:rsidRPr="00464951">
              <w:rPr>
                <w:rFonts w:eastAsia="Calibri"/>
                <w:b/>
              </w:rPr>
              <w:t>Không dạy</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4</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Tiết ôn tập</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10</w:t>
            </w:r>
          </w:p>
        </w:tc>
        <w:tc>
          <w:tcPr>
            <w:tcW w:w="3408" w:type="dxa"/>
            <w:shd w:val="clear" w:color="auto" w:fill="auto"/>
          </w:tcPr>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907EF5" w:rsidRPr="00464951" w:rsidRDefault="00907EF5" w:rsidP="00835B0D">
            <w:pPr>
              <w:ind w:firstLine="58"/>
              <w:jc w:val="center"/>
              <w:outlineLvl w:val="0"/>
              <w:rPr>
                <w:rFonts w:eastAsia="Calibri"/>
                <w:b/>
              </w:rPr>
            </w:pPr>
            <w:r w:rsidRPr="00464951">
              <w:rPr>
                <w:rFonts w:eastAsia="Calibri"/>
              </w:rPr>
              <w:t>- Có ý thức tự giác trong học tập cũng như trong khi làm bài kiểm tra.</w:t>
            </w:r>
            <w:r w:rsidRPr="00464951">
              <w:rPr>
                <w:rFonts w:eastAsia="Calibri"/>
                <w:b/>
              </w:rPr>
              <w:t xml:space="preserve"> 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pStyle w:val="NormalWeb"/>
              <w:spacing w:before="0" w:beforeAutospacing="0" w:after="0" w:afterAutospacing="0"/>
              <w:jc w:val="both"/>
              <w:rPr>
                <w:rFonts w:eastAsia="Calibri"/>
                <w:color w:val="000000"/>
                <w:sz w:val="22"/>
                <w:szCs w:val="22"/>
                <w:lang w:val="vi"/>
              </w:rPr>
            </w:pPr>
            <w:r w:rsidRPr="00464951">
              <w:rPr>
                <w:rFonts w:eastAsia="Calibri"/>
                <w:sz w:val="22"/>
                <w:szCs w:val="22"/>
                <w:lang w:val="vi"/>
              </w:rPr>
              <w:t>+ Biết vận dụng kiến thức để định hướng hành vi của mình</w:t>
            </w:r>
          </w:p>
        </w:tc>
        <w:tc>
          <w:tcPr>
            <w:tcW w:w="2048" w:type="dxa"/>
            <w:shd w:val="clear" w:color="auto" w:fill="auto"/>
          </w:tcPr>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Máy chiếu, Bảng phụ</w:t>
            </w:r>
          </w:p>
          <w:p w:rsidR="00907EF5" w:rsidRPr="00464951" w:rsidRDefault="00907EF5" w:rsidP="00835B0D">
            <w:pPr>
              <w:tabs>
                <w:tab w:val="left" w:pos="382"/>
              </w:tabs>
              <w:jc w:val="center"/>
              <w:rPr>
                <w:rFonts w:eastAsia="Calibri"/>
              </w:rPr>
            </w:pPr>
            <w:r w:rsidRPr="00464951">
              <w:rPr>
                <w:rFonts w:eastAsia="Calibri"/>
                <w:i/>
              </w:rPr>
              <w:t>Dùng các dụng cụ dạy học trực quan như sơ đồ tư duy, máy chiếu, bảng phụ, bút dạ….</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5</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Kiểm tra 1 tiết</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11</w:t>
            </w:r>
          </w:p>
        </w:tc>
        <w:tc>
          <w:tcPr>
            <w:tcW w:w="3408" w:type="dxa"/>
            <w:shd w:val="clear" w:color="auto" w:fill="auto"/>
          </w:tcPr>
          <w:p w:rsidR="00907EF5" w:rsidRPr="00464951" w:rsidRDefault="00907EF5" w:rsidP="00835B0D">
            <w:pPr>
              <w:ind w:firstLine="58"/>
              <w:jc w:val="center"/>
              <w:outlineLvl w:val="0"/>
              <w:rPr>
                <w:rFonts w:eastAsia="Calibri"/>
                <w:b/>
              </w:rPr>
            </w:pPr>
            <w:r w:rsidRPr="00464951">
              <w:rPr>
                <w:rFonts w:eastAsia="Calibri"/>
                <w:b/>
              </w:rPr>
              <w:t>1. Về kiến thức:</w:t>
            </w:r>
          </w:p>
          <w:p w:rsidR="00907EF5" w:rsidRPr="00464951" w:rsidRDefault="00907EF5" w:rsidP="00835B0D">
            <w:pPr>
              <w:ind w:firstLine="58"/>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907EF5" w:rsidRPr="00464951" w:rsidRDefault="00907EF5" w:rsidP="00835B0D">
            <w:pPr>
              <w:ind w:firstLine="58"/>
              <w:jc w:val="center"/>
              <w:outlineLvl w:val="0"/>
              <w:rPr>
                <w:rFonts w:eastAsia="Calibri"/>
              </w:rPr>
            </w:pPr>
            <w:r w:rsidRPr="00464951">
              <w:rPr>
                <w:rFonts w:eastAsia="Calibri"/>
              </w:rPr>
              <w:t>- Giúp GV nắm được tình hình học tập của lớp mình, trên cơ sở đó đánh giá đúng</w:t>
            </w:r>
          </w:p>
          <w:p w:rsidR="00907EF5" w:rsidRPr="00464951" w:rsidRDefault="00907EF5" w:rsidP="00835B0D">
            <w:pPr>
              <w:ind w:firstLine="58"/>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907EF5" w:rsidRPr="00464951" w:rsidRDefault="00907EF5" w:rsidP="00835B0D">
            <w:pPr>
              <w:ind w:firstLine="58"/>
              <w:jc w:val="center"/>
              <w:outlineLvl w:val="0"/>
              <w:rPr>
                <w:rFonts w:eastAsia="Calibri"/>
              </w:rPr>
            </w:pPr>
            <w:r w:rsidRPr="00464951">
              <w:rPr>
                <w:rFonts w:eastAsia="Calibri"/>
              </w:rPr>
              <w:t>dạy học cho phù hợp để không ngừng nâng cao hiệu quả</w:t>
            </w:r>
          </w:p>
          <w:p w:rsidR="00907EF5" w:rsidRPr="00464951" w:rsidRDefault="00907EF5" w:rsidP="00835B0D">
            <w:pPr>
              <w:ind w:firstLine="58"/>
              <w:jc w:val="center"/>
              <w:outlineLvl w:val="0"/>
              <w:rPr>
                <w:rFonts w:eastAsia="Calibri"/>
                <w:b/>
              </w:rPr>
            </w:pPr>
            <w:r w:rsidRPr="00464951">
              <w:rPr>
                <w:rFonts w:eastAsia="Calibri"/>
                <w:b/>
              </w:rPr>
              <w:t>2. Về kĩ năng:</w:t>
            </w:r>
          </w:p>
          <w:p w:rsidR="00907EF5" w:rsidRPr="00464951" w:rsidRDefault="00907EF5" w:rsidP="00835B0D">
            <w:pPr>
              <w:ind w:firstLine="58"/>
              <w:jc w:val="center"/>
              <w:outlineLvl w:val="0"/>
              <w:rPr>
                <w:rFonts w:eastAsia="Calibri"/>
              </w:rPr>
            </w:pPr>
            <w:r w:rsidRPr="00464951">
              <w:rPr>
                <w:rFonts w:eastAsia="Calibri"/>
              </w:rPr>
              <w:t>Chấp hành pháp luật trong cuộc sống</w:t>
            </w:r>
          </w:p>
          <w:p w:rsidR="00907EF5" w:rsidRPr="00464951" w:rsidRDefault="00907EF5" w:rsidP="00835B0D">
            <w:pPr>
              <w:ind w:firstLine="58"/>
              <w:jc w:val="center"/>
              <w:outlineLvl w:val="0"/>
              <w:rPr>
                <w:rFonts w:eastAsia="Calibri"/>
                <w:b/>
              </w:rPr>
            </w:pPr>
            <w:r w:rsidRPr="00464951">
              <w:rPr>
                <w:rFonts w:eastAsia="Calibri"/>
                <w:b/>
              </w:rPr>
              <w:lastRenderedPageBreak/>
              <w:t xml:space="preserve">3. Về thái </w:t>
            </w:r>
            <w:proofErr w:type="gramStart"/>
            <w:r w:rsidRPr="00464951">
              <w:rPr>
                <w:rFonts w:eastAsia="Calibri"/>
                <w:b/>
              </w:rPr>
              <w:t>độ :</w:t>
            </w:r>
            <w:proofErr w:type="gramEnd"/>
          </w:p>
          <w:p w:rsidR="00907EF5" w:rsidRPr="00464951" w:rsidRDefault="00907EF5" w:rsidP="00835B0D">
            <w:pPr>
              <w:ind w:firstLine="58"/>
              <w:jc w:val="center"/>
              <w:outlineLvl w:val="0"/>
              <w:rPr>
                <w:rFonts w:eastAsia="Calibri"/>
              </w:rPr>
            </w:pPr>
            <w:r w:rsidRPr="00464951">
              <w:rPr>
                <w:rFonts w:eastAsia="Calibri"/>
              </w:rPr>
              <w:t>Biết tôn trọng, tin tưởng và làm theo các chính sách của Đảng và Nhà nước</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pStyle w:val="NormalWeb"/>
              <w:spacing w:before="0" w:beforeAutospacing="0" w:after="0" w:afterAutospacing="0"/>
              <w:jc w:val="both"/>
              <w:rPr>
                <w:rFonts w:eastAsia="Calibri"/>
                <w:b/>
                <w:bCs/>
                <w:color w:val="000000"/>
                <w:sz w:val="22"/>
                <w:szCs w:val="22"/>
                <w:lang w:val="vi"/>
              </w:rPr>
            </w:pPr>
            <w:r w:rsidRPr="00464951">
              <w:rPr>
                <w:rFonts w:eastAsia="Calibri"/>
                <w:sz w:val="22"/>
                <w:szCs w:val="22"/>
                <w:lang w:val="v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Xây dựng ma trận đề theo quy định</w:t>
            </w:r>
          </w:p>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Xây dựng đề kiểm tra Tự luận Kết hợp với trắc nghiệm</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6</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 xml:space="preserve">Bài 5. Quyền bình </w:t>
            </w:r>
            <w:r w:rsidRPr="00464951">
              <w:rPr>
                <w:rFonts w:eastAsia="Calibri"/>
                <w:b/>
                <w:spacing w:val="-3"/>
              </w:rPr>
              <w:t xml:space="preserve">đẳng </w:t>
            </w:r>
            <w:r w:rsidRPr="00464951">
              <w:rPr>
                <w:rFonts w:eastAsia="Calibri"/>
                <w:b/>
              </w:rPr>
              <w:t xml:space="preserve">giữa các dân tộc, </w:t>
            </w:r>
            <w:r w:rsidRPr="00464951">
              <w:rPr>
                <w:rFonts w:eastAsia="Calibri"/>
                <w:b/>
                <w:spacing w:val="-5"/>
              </w:rPr>
              <w:t xml:space="preserve">tôn </w:t>
            </w:r>
            <w:r w:rsidRPr="00464951">
              <w:rPr>
                <w:rFonts w:eastAsia="Calibri"/>
                <w:b/>
              </w:rPr>
              <w:t>giáo</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12,13</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nội dung, ý nghĩa của quyền bình đẳng giữa các dân tộc, tôn giáo.</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 Phân biệt được những việc làm đúng và sai trong việc thực hiện quyền bình đẳng giữa các dân tộc, tôn giáo.</w:t>
            </w:r>
          </w:p>
          <w:p w:rsidR="00907EF5" w:rsidRPr="00464951" w:rsidRDefault="00907EF5" w:rsidP="00835B0D">
            <w:pPr>
              <w:jc w:val="center"/>
              <w:rPr>
                <w:rFonts w:eastAsia="Calibri"/>
              </w:rPr>
            </w:pPr>
            <w:r w:rsidRPr="00464951">
              <w:rPr>
                <w:rFonts w:eastAsia="Calibri"/>
              </w:rPr>
              <w:t>- Biết xử sự phù hợp với quy định của pháp luật về quyền bình đẳng giữa các dân tộc, tôn giáo.</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xml:space="preserve">- Ủng hộ chính sách của Đảng và pháp luật của Nhà nước về quyền bình đẳng giữa các dân tộc, tôn giáo. </w:t>
            </w:r>
          </w:p>
          <w:p w:rsidR="00907EF5" w:rsidRPr="00464951" w:rsidRDefault="00907EF5" w:rsidP="00835B0D">
            <w:pPr>
              <w:jc w:val="center"/>
              <w:rPr>
                <w:rFonts w:eastAsia="Calibri"/>
              </w:rPr>
            </w:pPr>
            <w:r w:rsidRPr="00464951">
              <w:rPr>
                <w:rFonts w:eastAsia="Calibri"/>
              </w:rPr>
              <w:t>- Có ý thức trách nhiệm trong việc thực hiện quyền bình đẳng giữa các dân tộc, tôn giáo và phê phán những hành vi gây chia rẽ giữa các dân tộc, tôn giáo.</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jc w:val="center"/>
              <w:rPr>
                <w:rFonts w:eastAsia="Calibri"/>
                <w:b/>
                <w:bCs/>
                <w:i/>
                <w:iCs/>
              </w:rPr>
            </w:pPr>
            <w:r w:rsidRPr="00464951">
              <w:rPr>
                <w:rFonts w:eastAsia="Calibri"/>
              </w:rPr>
              <w:lastRenderedPageBreak/>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Nếu có điều kiện có thể tổ chức dạy tại các sở tôn giáo</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i/>
              </w:rPr>
              <w:t xml:space="preserve">Mục 1a. Khái niệm dân </w:t>
            </w:r>
            <w:proofErr w:type="gramStart"/>
            <w:r w:rsidRPr="00464951">
              <w:rPr>
                <w:rFonts w:eastAsia="Calibri"/>
                <w:i/>
              </w:rPr>
              <w:t>tộc</w:t>
            </w:r>
            <w:r w:rsidRPr="00464951">
              <w:rPr>
                <w:rFonts w:eastAsia="Calibri"/>
                <w:b/>
              </w:rPr>
              <w:t>:Không</w:t>
            </w:r>
            <w:proofErr w:type="gramEnd"/>
            <w:r w:rsidRPr="00464951">
              <w:rPr>
                <w:rFonts w:eastAsia="Calibri"/>
                <w:b/>
              </w:rPr>
              <w:t xml:space="preserve"> dạy</w:t>
            </w:r>
          </w:p>
          <w:p w:rsidR="00907EF5" w:rsidRPr="00464951" w:rsidRDefault="00907EF5" w:rsidP="00835B0D">
            <w:pPr>
              <w:pStyle w:val="TableParagraph"/>
              <w:ind w:left="0"/>
              <w:jc w:val="center"/>
              <w:rPr>
                <w:rFonts w:eastAsia="Calibri"/>
                <w:i/>
              </w:rPr>
            </w:pPr>
            <w:r w:rsidRPr="00464951">
              <w:rPr>
                <w:rFonts w:eastAsia="Calibri"/>
                <w:i/>
              </w:rPr>
              <w:t>Mục 1d, 2d. Chính sách của Đảng và pháp luật của Nhà nước về quyền bình đẳng giữa các dân tộc, tôn</w:t>
            </w:r>
          </w:p>
          <w:p w:rsidR="00907EF5" w:rsidRPr="00464951" w:rsidRDefault="00907EF5" w:rsidP="00835B0D">
            <w:pPr>
              <w:pStyle w:val="TableParagraph"/>
              <w:ind w:left="0"/>
              <w:jc w:val="center"/>
              <w:rPr>
                <w:rFonts w:eastAsia="Calibri"/>
                <w:b/>
              </w:rPr>
            </w:pPr>
            <w:proofErr w:type="gramStart"/>
            <w:r w:rsidRPr="00464951">
              <w:rPr>
                <w:rFonts w:eastAsia="Calibri"/>
                <w:i/>
              </w:rPr>
              <w:t>giáo:</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b/>
              </w:rPr>
            </w:pPr>
            <w:r w:rsidRPr="00464951">
              <w:rPr>
                <w:rFonts w:eastAsia="Calibri"/>
                <w:i/>
              </w:rPr>
              <w:t>Câu hỏi/bài tập 1,4:</w:t>
            </w:r>
            <w:r w:rsidRPr="00464951">
              <w:rPr>
                <w:rFonts w:eastAsia="Calibri"/>
                <w:b/>
              </w:rPr>
              <w:t>Không yêu cầu học sinh làm</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7</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6. Công dân với các quyền tự do cơ bản</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14,15</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khái niệm, nội dung, ý nghĩa của một số quyền tự do cơ bản của công dân.</w:t>
            </w:r>
          </w:p>
          <w:p w:rsidR="00907EF5" w:rsidRPr="00464951" w:rsidRDefault="00907EF5" w:rsidP="00835B0D">
            <w:pPr>
              <w:jc w:val="center"/>
              <w:rPr>
                <w:rFonts w:eastAsia="Calibri"/>
              </w:rPr>
            </w:pPr>
            <w:r w:rsidRPr="00464951">
              <w:rPr>
                <w:rFonts w:eastAsia="Calibri"/>
              </w:rPr>
              <w:t>- Trình bày được trách nhiệm của Nhà nước và công dân trong việc bảo đảm và thực hiện các quyền tự do cơ bản của</w:t>
            </w:r>
            <w:r w:rsidRPr="00464951">
              <w:rPr>
                <w:rFonts w:eastAsia="Calibri"/>
              </w:rPr>
              <w:br/>
              <w:t>công dân.</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 Biết thực hiện các quyền tự do về thân thể và tinh thần của công dân.</w:t>
            </w:r>
          </w:p>
          <w:p w:rsidR="00907EF5" w:rsidRPr="00464951" w:rsidRDefault="00907EF5" w:rsidP="00835B0D">
            <w:pPr>
              <w:jc w:val="center"/>
              <w:rPr>
                <w:rFonts w:eastAsia="Calibri"/>
              </w:rPr>
            </w:pPr>
            <w:r w:rsidRPr="00464951">
              <w:rPr>
                <w:rFonts w:eastAsia="Calibri"/>
              </w:rPr>
              <w:t>- Phân biệt những hành vi thực hiện đúng và hành vi xâm phạm quyền tự do về thân thể và tinh thần của công dân.</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Có ý thức bảo vệ quyền tự do cơ bản của mình và tôn trọng quyền tự do cơ bản của người khác.</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Nếu có điều kiện có thể tổ cho học sinh tham gia đóng vai các phiên tòa giddihnhj hoặc xem băng hình</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both"/>
              <w:rPr>
                <w:rFonts w:eastAsia="Calibri"/>
                <w:i/>
              </w:rPr>
            </w:pPr>
            <w:r w:rsidRPr="00464951">
              <w:rPr>
                <w:rFonts w:eastAsia="Calibri"/>
                <w:i/>
                <w:spacing w:val="-5"/>
              </w:rPr>
              <w:t xml:space="preserve">Mục 1a, 1b, 1c. </w:t>
            </w:r>
            <w:r w:rsidRPr="00464951">
              <w:rPr>
                <w:rFonts w:eastAsia="Calibri"/>
                <w:i/>
              </w:rPr>
              <w:t xml:space="preserve">Ý </w:t>
            </w:r>
            <w:r w:rsidRPr="00464951">
              <w:rPr>
                <w:rFonts w:eastAsia="Calibri"/>
                <w:i/>
                <w:spacing w:val="-5"/>
              </w:rPr>
              <w:t xml:space="preserve">nghĩa quyền </w:t>
            </w:r>
            <w:r w:rsidRPr="00464951">
              <w:rPr>
                <w:rFonts w:eastAsia="Calibri"/>
                <w:i/>
                <w:spacing w:val="-4"/>
              </w:rPr>
              <w:t xml:space="preserve">bất khả xâm </w:t>
            </w:r>
            <w:r w:rsidRPr="00464951">
              <w:rPr>
                <w:rFonts w:eastAsia="Calibri"/>
                <w:i/>
                <w:spacing w:val="-5"/>
              </w:rPr>
              <w:t xml:space="preserve">phạm </w:t>
            </w:r>
            <w:r w:rsidRPr="00464951">
              <w:rPr>
                <w:rFonts w:eastAsia="Calibri"/>
                <w:i/>
                <w:spacing w:val="-3"/>
              </w:rPr>
              <w:t xml:space="preserve">về </w:t>
            </w:r>
            <w:r w:rsidRPr="00464951">
              <w:rPr>
                <w:rFonts w:eastAsia="Calibri"/>
                <w:i/>
                <w:spacing w:val="-5"/>
              </w:rPr>
              <w:t xml:space="preserve">thân </w:t>
            </w:r>
            <w:r w:rsidRPr="00464951">
              <w:rPr>
                <w:rFonts w:eastAsia="Calibri"/>
                <w:i/>
                <w:spacing w:val="-4"/>
              </w:rPr>
              <w:t xml:space="preserve">thể của </w:t>
            </w:r>
            <w:r w:rsidRPr="00464951">
              <w:rPr>
                <w:rFonts w:eastAsia="Calibri"/>
                <w:i/>
                <w:spacing w:val="-5"/>
              </w:rPr>
              <w:t xml:space="preserve">công dân, </w:t>
            </w:r>
            <w:r w:rsidRPr="00464951">
              <w:rPr>
                <w:rFonts w:eastAsia="Calibri"/>
                <w:i/>
              </w:rPr>
              <w:t>quyền được pháp luật bảo hộ về tính mạng, sức khỏe, danh dự và nhân phẩm,</w:t>
            </w:r>
          </w:p>
          <w:p w:rsidR="00907EF5" w:rsidRPr="00464951" w:rsidRDefault="00907EF5" w:rsidP="00835B0D">
            <w:pPr>
              <w:pStyle w:val="TableParagraph"/>
              <w:ind w:left="0"/>
              <w:jc w:val="center"/>
              <w:rPr>
                <w:rFonts w:eastAsia="Calibri"/>
                <w:i/>
              </w:rPr>
            </w:pPr>
            <w:r w:rsidRPr="00464951">
              <w:rPr>
                <w:rFonts w:eastAsia="Calibri"/>
                <w:i/>
              </w:rPr>
              <w:t>quyền bất khả xâm phạm về chỗ ở của công dân</w:t>
            </w:r>
            <w:r w:rsidRPr="00464951">
              <w:rPr>
                <w:rFonts w:eastAsia="Calibri"/>
                <w:b/>
              </w:rPr>
              <w:t xml:space="preserve"> </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8</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highlight w:val="green"/>
              </w:rPr>
              <w:t>Tiết ngoại khóa</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highlight w:val="green"/>
              </w:rPr>
              <w:t>16</w:t>
            </w:r>
          </w:p>
        </w:tc>
        <w:tc>
          <w:tcPr>
            <w:tcW w:w="3408" w:type="dxa"/>
            <w:shd w:val="clear" w:color="auto" w:fill="auto"/>
          </w:tcPr>
          <w:p w:rsidR="00907EF5" w:rsidRPr="00464951" w:rsidRDefault="00907EF5" w:rsidP="00835B0D">
            <w:pPr>
              <w:jc w:val="center"/>
              <w:rPr>
                <w:rFonts w:eastAsia="Calibri"/>
                <w:b/>
                <w:bCs/>
                <w:iCs/>
                <w:highlight w:val="green"/>
              </w:rPr>
            </w:pPr>
          </w:p>
        </w:tc>
        <w:tc>
          <w:tcPr>
            <w:tcW w:w="2048" w:type="dxa"/>
            <w:shd w:val="clear" w:color="auto" w:fill="auto"/>
          </w:tcPr>
          <w:p w:rsidR="00907EF5" w:rsidRPr="00464951" w:rsidRDefault="00907EF5" w:rsidP="00835B0D">
            <w:pPr>
              <w:tabs>
                <w:tab w:val="left" w:pos="382"/>
              </w:tabs>
              <w:jc w:val="center"/>
              <w:rPr>
                <w:rFonts w:eastAsia="Calibri"/>
                <w:i/>
                <w:highlight w:val="green"/>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p>
        </w:tc>
        <w:tc>
          <w:tcPr>
            <w:tcW w:w="1955" w:type="dxa"/>
            <w:shd w:val="clear" w:color="auto" w:fill="auto"/>
          </w:tcPr>
          <w:p w:rsidR="00907EF5" w:rsidRPr="00464951" w:rsidRDefault="00907EF5" w:rsidP="00835B0D">
            <w:pPr>
              <w:pStyle w:val="TableParagraph"/>
              <w:ind w:left="0"/>
              <w:jc w:val="both"/>
              <w:rPr>
                <w:rFonts w:eastAsia="Calibri"/>
                <w:i/>
                <w:spacing w:val="-5"/>
                <w:highlight w:val="green"/>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9</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Tiết ôn tập hk1</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rPr>
              <w:t>17</w:t>
            </w:r>
          </w:p>
        </w:tc>
        <w:tc>
          <w:tcPr>
            <w:tcW w:w="3408" w:type="dxa"/>
            <w:shd w:val="clear" w:color="auto" w:fill="auto"/>
          </w:tcPr>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907EF5" w:rsidRPr="00464951" w:rsidRDefault="00907EF5" w:rsidP="00835B0D">
            <w:pPr>
              <w:pStyle w:val="NormalWeb"/>
              <w:spacing w:before="0" w:beforeAutospacing="0" w:after="0" w:afterAutospacing="0"/>
              <w:jc w:val="both"/>
              <w:rPr>
                <w:rFonts w:eastAsia="Calibri"/>
                <w:sz w:val="22"/>
                <w:szCs w:val="22"/>
              </w:rPr>
            </w:pPr>
            <w:r w:rsidRPr="00464951">
              <w:rPr>
                <w:rFonts w:eastAsia="Calibri"/>
                <w:sz w:val="22"/>
                <w:szCs w:val="22"/>
              </w:rPr>
              <w:t>- Có ý thức tự giác trong học tập cũng như trong khi làm bài kiểm tra.</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pStyle w:val="NormalWeb"/>
              <w:spacing w:before="0" w:beforeAutospacing="0" w:after="0" w:afterAutospacing="0"/>
              <w:jc w:val="both"/>
              <w:rPr>
                <w:rFonts w:eastAsia="Calibri"/>
                <w:color w:val="000000"/>
                <w:sz w:val="22"/>
                <w:szCs w:val="22"/>
                <w:lang w:val="vi"/>
              </w:rPr>
            </w:pPr>
            <w:r w:rsidRPr="00464951">
              <w:rPr>
                <w:rFonts w:eastAsia="Calibri"/>
                <w:lang w:val="vi"/>
              </w:rPr>
              <w:lastRenderedPageBreak/>
              <w:t>Năng lựng:</w:t>
            </w:r>
            <w:r w:rsidRPr="00464951">
              <w:rPr>
                <w:rFonts w:eastAsia="Calibri"/>
                <w:b/>
                <w:bCs/>
                <w:i/>
                <w:iCs/>
                <w:lang w:val="vi"/>
              </w:rPr>
              <w:t xml:space="preserve"> </w:t>
            </w:r>
            <w:r w:rsidRPr="00464951">
              <w:rPr>
                <w:rFonts w:eastAsia="Calibri"/>
                <w:lang w:val="vi-VN" w:bidi="th-TH"/>
              </w:rPr>
              <w:t>Tự học, sáng tạo</w:t>
            </w:r>
            <w:r w:rsidRPr="00464951">
              <w:rPr>
                <w:rFonts w:eastAsia="Calibri"/>
                <w:lang w:val="vi" w:bidi="th-TH"/>
              </w:rPr>
              <w:t>;</w:t>
            </w:r>
            <w:r w:rsidRPr="00464951">
              <w:rPr>
                <w:rFonts w:eastAsia="Calibri"/>
                <w:lang w:val="vi-VN" w:bidi="th-TH"/>
              </w:rPr>
              <w:t xml:space="preserve"> giải quyết vấn đề</w:t>
            </w:r>
            <w:r w:rsidRPr="00464951">
              <w:rPr>
                <w:rFonts w:eastAsia="Calibri"/>
                <w:lang w:val="vi" w:bidi="th-TH"/>
              </w:rPr>
              <w:t xml:space="preserve"> trong cuộc sống</w:t>
            </w:r>
          </w:p>
        </w:tc>
        <w:tc>
          <w:tcPr>
            <w:tcW w:w="2048" w:type="dxa"/>
            <w:shd w:val="clear" w:color="auto" w:fill="auto"/>
          </w:tcPr>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lastRenderedPageBreak/>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Máy chiếu, Bảng phụ</w:t>
            </w:r>
          </w:p>
          <w:p w:rsidR="00907EF5" w:rsidRPr="00464951" w:rsidRDefault="00907EF5" w:rsidP="00835B0D">
            <w:pPr>
              <w:tabs>
                <w:tab w:val="left" w:pos="382"/>
              </w:tabs>
              <w:jc w:val="center"/>
              <w:rPr>
                <w:rFonts w:eastAsia="Calibri"/>
              </w:rPr>
            </w:pPr>
            <w:r w:rsidRPr="00464951">
              <w:rPr>
                <w:rFonts w:eastAsia="Calibri"/>
                <w:i/>
              </w:rPr>
              <w:t>Dùng các dụng cụ dạy học trực quan như sơ đồ tư duy, máy chiếu, bảng phụ, bút dạ….</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both"/>
              <w:rPr>
                <w:rFonts w:eastAsia="Calibri"/>
                <w:i/>
                <w:spacing w:val="-5"/>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10</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Kiểm tra HK I</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18</w:t>
            </w:r>
          </w:p>
        </w:tc>
        <w:tc>
          <w:tcPr>
            <w:tcW w:w="3408" w:type="dxa"/>
            <w:shd w:val="clear" w:color="auto" w:fill="auto"/>
          </w:tcPr>
          <w:p w:rsidR="00907EF5" w:rsidRPr="00464951" w:rsidRDefault="00907EF5" w:rsidP="00835B0D">
            <w:pPr>
              <w:ind w:firstLine="58"/>
              <w:jc w:val="center"/>
              <w:outlineLvl w:val="0"/>
              <w:rPr>
                <w:rFonts w:eastAsia="Calibri"/>
                <w:b/>
              </w:rPr>
            </w:pPr>
            <w:r w:rsidRPr="00464951">
              <w:rPr>
                <w:rFonts w:eastAsia="Calibri"/>
                <w:b/>
              </w:rPr>
              <w:t>1. Về kiến thức:</w:t>
            </w:r>
          </w:p>
          <w:p w:rsidR="00907EF5" w:rsidRPr="00464951" w:rsidRDefault="00907EF5" w:rsidP="00835B0D">
            <w:pPr>
              <w:ind w:firstLine="58"/>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907EF5" w:rsidRPr="00464951" w:rsidRDefault="00907EF5" w:rsidP="00835B0D">
            <w:pPr>
              <w:ind w:firstLine="58"/>
              <w:jc w:val="center"/>
              <w:outlineLvl w:val="0"/>
              <w:rPr>
                <w:rFonts w:eastAsia="Calibri"/>
              </w:rPr>
            </w:pPr>
            <w:r w:rsidRPr="00464951">
              <w:rPr>
                <w:rFonts w:eastAsia="Calibri"/>
              </w:rPr>
              <w:t>- Giúp GV nắm được tình hình học tập của lớp mình, trên cơ sở đó đánh giá đúng</w:t>
            </w:r>
          </w:p>
          <w:p w:rsidR="00907EF5" w:rsidRPr="00464951" w:rsidRDefault="00907EF5" w:rsidP="00835B0D">
            <w:pPr>
              <w:ind w:firstLine="58"/>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907EF5" w:rsidRPr="00464951" w:rsidRDefault="00907EF5" w:rsidP="00835B0D">
            <w:pPr>
              <w:ind w:firstLine="58"/>
              <w:jc w:val="center"/>
              <w:outlineLvl w:val="0"/>
              <w:rPr>
                <w:rFonts w:eastAsia="Calibri"/>
              </w:rPr>
            </w:pPr>
            <w:r w:rsidRPr="00464951">
              <w:rPr>
                <w:rFonts w:eastAsia="Calibri"/>
              </w:rPr>
              <w:t>dạy học cho phù hợp để không ngừng nâng cao hiệu quả</w:t>
            </w:r>
          </w:p>
          <w:p w:rsidR="00907EF5" w:rsidRPr="00464951" w:rsidRDefault="00907EF5" w:rsidP="00835B0D">
            <w:pPr>
              <w:ind w:firstLine="58"/>
              <w:jc w:val="center"/>
              <w:outlineLvl w:val="0"/>
              <w:rPr>
                <w:rFonts w:eastAsia="Calibri"/>
                <w:b/>
              </w:rPr>
            </w:pPr>
            <w:r w:rsidRPr="00464951">
              <w:rPr>
                <w:rFonts w:eastAsia="Calibri"/>
                <w:b/>
              </w:rPr>
              <w:t>2. Về kĩ năng:</w:t>
            </w:r>
          </w:p>
          <w:p w:rsidR="00907EF5" w:rsidRPr="00464951" w:rsidRDefault="00907EF5" w:rsidP="00835B0D">
            <w:pPr>
              <w:ind w:firstLine="58"/>
              <w:jc w:val="center"/>
              <w:outlineLvl w:val="0"/>
              <w:rPr>
                <w:rFonts w:eastAsia="Calibri"/>
              </w:rPr>
            </w:pPr>
            <w:r w:rsidRPr="00464951">
              <w:rPr>
                <w:rFonts w:eastAsia="Calibri"/>
              </w:rPr>
              <w:t>Chấp hành pháp luật trong cuộc sống</w:t>
            </w:r>
          </w:p>
          <w:p w:rsidR="00907EF5" w:rsidRPr="00464951" w:rsidRDefault="00907EF5" w:rsidP="00835B0D">
            <w:pPr>
              <w:ind w:firstLine="58"/>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907EF5" w:rsidRPr="00464951" w:rsidRDefault="00907EF5" w:rsidP="00835B0D">
            <w:pPr>
              <w:ind w:firstLine="58"/>
              <w:jc w:val="center"/>
              <w:outlineLvl w:val="0"/>
              <w:rPr>
                <w:rFonts w:eastAsia="Calibri"/>
              </w:rPr>
            </w:pPr>
            <w:r w:rsidRPr="00464951">
              <w:rPr>
                <w:rFonts w:eastAsia="Calibri"/>
              </w:rPr>
              <w:t>Biết tôn trọng, tin tưởng và làm theo các chính sách của Đảng và Nhà nước</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pStyle w:val="NormalWeb"/>
              <w:spacing w:before="0" w:beforeAutospacing="0" w:after="0" w:afterAutospacing="0"/>
              <w:jc w:val="both"/>
              <w:rPr>
                <w:rFonts w:eastAsia="Calibri"/>
                <w:b/>
                <w:bCs/>
                <w:color w:val="000000"/>
                <w:sz w:val="22"/>
                <w:szCs w:val="22"/>
                <w:lang w:val="vi"/>
              </w:rPr>
            </w:pPr>
            <w:r w:rsidRPr="00464951">
              <w:rPr>
                <w:rFonts w:eastAsia="Calibri"/>
                <w:sz w:val="22"/>
                <w:szCs w:val="22"/>
                <w:lang w:val="v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t>- Xây dựng ma trận đề theo quy định</w:t>
            </w:r>
          </w:p>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Xây dựng đề kiểm tra Tự luận Kết hợp với trắc nghiệm</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both"/>
              <w:rPr>
                <w:rFonts w:eastAsia="Calibri"/>
                <w:i/>
                <w:spacing w:val="-5"/>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11</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6. Công dân với các quyền tự do cơ bản</w:t>
            </w:r>
          </w:p>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Phần HK 2 dạy từ quyền bất khả xâm phạm về chỗ ở</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19,20</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21</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khái niệm, nội dung, ý nghĩa của một số quyền tự do cơ bản của công dân.</w:t>
            </w:r>
          </w:p>
          <w:p w:rsidR="00907EF5" w:rsidRPr="00464951" w:rsidRDefault="00907EF5" w:rsidP="00835B0D">
            <w:pPr>
              <w:jc w:val="center"/>
              <w:rPr>
                <w:rFonts w:eastAsia="Calibri"/>
              </w:rPr>
            </w:pPr>
            <w:r w:rsidRPr="00464951">
              <w:rPr>
                <w:rFonts w:eastAsia="Calibri"/>
              </w:rPr>
              <w:t>- Trình bày được công dân trong việc bảo đảm và thực hiện các quyền tự do cơ bản của</w:t>
            </w:r>
            <w:r w:rsidRPr="00464951">
              <w:rPr>
                <w:rFonts w:eastAsia="Calibri"/>
              </w:rPr>
              <w:br/>
              <w:t>công dân.</w:t>
            </w:r>
          </w:p>
          <w:p w:rsidR="00907EF5" w:rsidRPr="00464951" w:rsidRDefault="00907EF5" w:rsidP="00835B0D">
            <w:pPr>
              <w:jc w:val="center"/>
              <w:rPr>
                <w:rFonts w:eastAsia="Calibri"/>
                <w:b/>
                <w:bCs/>
                <w:i/>
                <w:iCs/>
              </w:rPr>
            </w:pPr>
            <w:r w:rsidRPr="00464951">
              <w:rPr>
                <w:rFonts w:eastAsia="Calibri"/>
                <w:b/>
                <w:bCs/>
                <w:i/>
                <w:iCs/>
              </w:rPr>
              <w:lastRenderedPageBreak/>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 Biết thực hiện các quyền tự do về thân thể và tinh thần của công dân.</w:t>
            </w:r>
          </w:p>
          <w:p w:rsidR="00907EF5" w:rsidRPr="00464951" w:rsidRDefault="00907EF5" w:rsidP="00835B0D">
            <w:pPr>
              <w:jc w:val="center"/>
              <w:rPr>
                <w:rFonts w:eastAsia="Calibri"/>
              </w:rPr>
            </w:pPr>
            <w:r w:rsidRPr="00464951">
              <w:rPr>
                <w:rFonts w:eastAsia="Calibri"/>
              </w:rPr>
              <w:t>- Phân biệt những hành vi thực hiện đúng và hành vi xâm phạm quyền tự do về thân thể và tinh thần của công dân.</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Có ý thức bảo vệ quyền tự do cơ bản của mình và tôn trọng quyền tự do cơ bản của người khác.</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xml:space="preserve">- Nếu có điều kiện có thể tổ cho học sinh tham gia đóng vai các phiên tòa giả </w:t>
            </w:r>
            <w:r w:rsidRPr="00464951">
              <w:rPr>
                <w:rFonts w:eastAsia="Calibri"/>
                <w:i/>
              </w:rPr>
              <w:lastRenderedPageBreak/>
              <w:t>định hoặc xem băng hình</w:t>
            </w:r>
          </w:p>
          <w:p w:rsidR="00907EF5" w:rsidRPr="00464951" w:rsidRDefault="00907EF5" w:rsidP="00835B0D">
            <w:pPr>
              <w:tabs>
                <w:tab w:val="left" w:pos="382"/>
              </w:tabs>
              <w:jc w:val="center"/>
              <w:rPr>
                <w:rFonts w:eastAsia="Calibri"/>
                <w:i/>
              </w:rPr>
            </w:pPr>
            <w:r w:rsidRPr="00464951">
              <w:rPr>
                <w:rFonts w:eastAsia="Calibri"/>
                <w:i/>
              </w:rPr>
              <w:t>Máy chiếu, Bảng phụ</w:t>
            </w:r>
          </w:p>
          <w:p w:rsidR="00907EF5" w:rsidRPr="00464951" w:rsidRDefault="00907EF5" w:rsidP="00835B0D">
            <w:pPr>
              <w:tabs>
                <w:tab w:val="left" w:pos="382"/>
              </w:tabs>
              <w:jc w:val="center"/>
              <w:rPr>
                <w:rFonts w:eastAsia="Calibri"/>
                <w:i/>
              </w:rPr>
            </w:pPr>
            <w:r w:rsidRPr="00464951">
              <w:rPr>
                <w:rFonts w:eastAsia="Calibri"/>
                <w:i/>
              </w:rPr>
              <w:t>- Dùng các dụng cụ dạy học trực quan như sơ đồ tư duy, máy chiếu, bảng phụ, bút dạ….</w:t>
            </w:r>
          </w:p>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i/>
              </w:rPr>
              <w:t xml:space="preserve">Mục 2a. Trách nhiệm của Nhà </w:t>
            </w:r>
            <w:proofErr w:type="gramStart"/>
            <w:r w:rsidRPr="00464951">
              <w:rPr>
                <w:rFonts w:eastAsia="Calibri"/>
                <w:i/>
              </w:rPr>
              <w:t>nước:</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i/>
              </w:rPr>
            </w:pPr>
            <w:r w:rsidRPr="00464951">
              <w:rPr>
                <w:rFonts w:eastAsia="Calibri"/>
                <w:i/>
              </w:rPr>
              <w:t>Câu hỏi/bài tập 8:</w:t>
            </w:r>
            <w:r w:rsidRPr="00464951">
              <w:rPr>
                <w:rFonts w:eastAsia="Calibri"/>
                <w:b/>
              </w:rPr>
              <w:t>Không yêu cầu học sinh trả lời</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12</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7. Công dân với các quyền dân chủ</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22,23</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24</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xml:space="preserve"> - Nêu được khái niệm, nội dung, ý nghĩa và cách thực hiện một số quyền dân chủ của công dân.</w:t>
            </w:r>
          </w:p>
          <w:p w:rsidR="00907EF5" w:rsidRPr="00464951" w:rsidRDefault="00907EF5" w:rsidP="00835B0D">
            <w:pPr>
              <w:jc w:val="center"/>
              <w:rPr>
                <w:rFonts w:eastAsia="Calibri"/>
              </w:rPr>
            </w:pPr>
            <w:r w:rsidRPr="00464951">
              <w:rPr>
                <w:rFonts w:eastAsia="Calibri"/>
              </w:rPr>
              <w:t>- Trình bày được trách nhiệm của Nhà nước và công dân trong việc bảo đảm và thực hiện các quyền dân chủ của công dân.</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 Biết thực hiện quyền dân chủ theo đúng quy định của</w:t>
            </w:r>
            <w:r w:rsidRPr="00464951">
              <w:rPr>
                <w:rFonts w:eastAsia="Calibri"/>
              </w:rPr>
              <w:br/>
              <w:t>pháp luật.</w:t>
            </w:r>
          </w:p>
          <w:p w:rsidR="00907EF5" w:rsidRPr="00464951" w:rsidRDefault="00907EF5" w:rsidP="00835B0D">
            <w:pPr>
              <w:jc w:val="center"/>
              <w:rPr>
                <w:rFonts w:eastAsia="Calibri"/>
              </w:rPr>
            </w:pPr>
            <w:r w:rsidRPr="00464951">
              <w:rPr>
                <w:rFonts w:eastAsia="Calibri"/>
              </w:rPr>
              <w:t xml:space="preserve">- Phân biệt được những hành vi thực hiện đúng và không đúng các quyền dân chủ của công dân.  </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Tích cực thực hiện quyền dân chủ của mình.</w:t>
            </w:r>
          </w:p>
          <w:p w:rsidR="00907EF5" w:rsidRPr="00464951" w:rsidRDefault="00907EF5" w:rsidP="00835B0D">
            <w:pPr>
              <w:jc w:val="center"/>
              <w:rPr>
                <w:rFonts w:eastAsia="Calibri"/>
              </w:rPr>
            </w:pPr>
            <w:r w:rsidRPr="00464951">
              <w:rPr>
                <w:rFonts w:eastAsia="Calibri"/>
              </w:rPr>
              <w:t>- Tôn trọng quyền dân chủ của mọi người.</w:t>
            </w:r>
          </w:p>
          <w:p w:rsidR="00907EF5" w:rsidRPr="00464951" w:rsidRDefault="00907EF5" w:rsidP="00835B0D">
            <w:pPr>
              <w:jc w:val="center"/>
              <w:rPr>
                <w:rFonts w:eastAsia="Calibri"/>
                <w:spacing w:val="-2"/>
                <w:lang w:val="pt-BR"/>
              </w:rPr>
            </w:pPr>
            <w:r w:rsidRPr="00464951">
              <w:rPr>
                <w:rFonts w:eastAsia="Calibri"/>
                <w:lang w:val="pt-BR"/>
              </w:rPr>
              <w:t xml:space="preserve">- </w:t>
            </w:r>
            <w:r w:rsidRPr="00464951">
              <w:rPr>
                <w:rFonts w:eastAsia="Calibri"/>
                <w:spacing w:val="-2"/>
                <w:lang w:val="pt-BR"/>
              </w:rPr>
              <w:t>Phê phán những hành vi vi phạm quyền dân chủ của công dân.</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w:t>
            </w:r>
            <w:r w:rsidRPr="00464951">
              <w:rPr>
                <w:rFonts w:eastAsia="Calibri"/>
                <w:lang w:bidi="th-TH"/>
              </w:rPr>
              <w:lastRenderedPageBreak/>
              <w:t xml:space="preserve">dung; trung thực, tự trọng, chí công vô tư; </w:t>
            </w:r>
          </w:p>
          <w:p w:rsidR="00907EF5" w:rsidRPr="00464951" w:rsidRDefault="00907EF5"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Tích hợp</w:t>
            </w:r>
            <w:r w:rsidRPr="00464951">
              <w:rPr>
                <w:rFonts w:eastAsia="Calibri"/>
              </w:rPr>
              <w:t xml:space="preserve"> </w:t>
            </w:r>
            <w:r w:rsidRPr="00464951">
              <w:rPr>
                <w:rFonts w:eastAsia="Calibri"/>
                <w:b/>
              </w:rPr>
              <w:t>nội dung phòng chống tham nhũng theo quy định</w:t>
            </w:r>
          </w:p>
        </w:tc>
        <w:tc>
          <w:tcPr>
            <w:tcW w:w="1955" w:type="dxa"/>
            <w:shd w:val="clear" w:color="auto" w:fill="auto"/>
          </w:tcPr>
          <w:p w:rsidR="00907EF5" w:rsidRPr="00464951" w:rsidRDefault="00907EF5" w:rsidP="00835B0D">
            <w:pPr>
              <w:pStyle w:val="TableParagraph"/>
              <w:ind w:left="0"/>
              <w:jc w:val="both"/>
              <w:rPr>
                <w:rFonts w:eastAsia="Calibri"/>
                <w:i/>
              </w:rPr>
            </w:pPr>
            <w:r w:rsidRPr="00464951">
              <w:rPr>
                <w:rFonts w:eastAsia="Calibri"/>
                <w:i/>
              </w:rPr>
              <w:t xml:space="preserve">Mục 1b. Những trường hợp không được thực hiện </w:t>
            </w:r>
          </w:p>
          <w:p w:rsidR="00907EF5" w:rsidRPr="00464951" w:rsidRDefault="00907EF5" w:rsidP="00835B0D">
            <w:pPr>
              <w:pStyle w:val="TableParagraph"/>
              <w:ind w:left="0"/>
              <w:jc w:val="both"/>
              <w:rPr>
                <w:rFonts w:eastAsia="Calibri"/>
                <w:b/>
              </w:rPr>
            </w:pPr>
            <w:r w:rsidRPr="00464951">
              <w:rPr>
                <w:rFonts w:eastAsia="Calibri"/>
                <w:i/>
              </w:rPr>
              <w:t xml:space="preserve">quyền ứng </w:t>
            </w:r>
            <w:proofErr w:type="gramStart"/>
            <w:r w:rsidRPr="00464951">
              <w:rPr>
                <w:rFonts w:eastAsia="Calibri"/>
                <w:i/>
              </w:rPr>
              <w:t>cử:</w:t>
            </w:r>
            <w:r w:rsidRPr="00464951">
              <w:rPr>
                <w:rFonts w:eastAsia="Calibri"/>
                <w:b/>
              </w:rPr>
              <w:t>Không</w:t>
            </w:r>
            <w:proofErr w:type="gramEnd"/>
            <w:r w:rsidRPr="00464951">
              <w:rPr>
                <w:rFonts w:eastAsia="Calibri"/>
                <w:b/>
              </w:rPr>
              <w:t xml:space="preserve"> dạy</w:t>
            </w:r>
          </w:p>
          <w:p w:rsidR="00907EF5" w:rsidRPr="00464951" w:rsidRDefault="00907EF5" w:rsidP="00835B0D">
            <w:pPr>
              <w:pStyle w:val="TableParagraph"/>
              <w:ind w:left="0"/>
              <w:jc w:val="both"/>
              <w:rPr>
                <w:rFonts w:eastAsia="Calibri"/>
                <w:b/>
              </w:rPr>
            </w:pPr>
            <w:r w:rsidRPr="00464951">
              <w:rPr>
                <w:rFonts w:eastAsia="Calibri"/>
                <w:i/>
              </w:rPr>
              <w:t xml:space="preserve">Mục 1b. Cách thức nhân dân thực hiện quyền lực nhà nước thông qua các đại biểu và cơ qian quyền lực nhà nước-cơ quan đại biểu của nhân </w:t>
            </w:r>
            <w:proofErr w:type="gramStart"/>
            <w:r w:rsidRPr="00464951">
              <w:rPr>
                <w:rFonts w:eastAsia="Calibri"/>
                <w:i/>
              </w:rPr>
              <w:t>dân:</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both"/>
              <w:rPr>
                <w:rFonts w:eastAsia="Calibri"/>
                <w:i/>
              </w:rPr>
            </w:pPr>
            <w:r w:rsidRPr="00464951">
              <w:rPr>
                <w:rFonts w:eastAsia="Calibri"/>
                <w:i/>
              </w:rPr>
              <w:t>Mục 1c.2c, 3c. Ý nghĩa của quyền bầu cử và quyền ứng cử của công dân, quyền tham gia quản lí nhà nước và xã hội, quyền khiếu nại, tố cáo của công</w:t>
            </w:r>
          </w:p>
          <w:p w:rsidR="00907EF5" w:rsidRPr="00464951" w:rsidRDefault="00907EF5" w:rsidP="00835B0D">
            <w:pPr>
              <w:pStyle w:val="TableParagraph"/>
              <w:ind w:left="0"/>
              <w:jc w:val="both"/>
              <w:rPr>
                <w:rFonts w:eastAsia="Calibri"/>
                <w:b/>
              </w:rPr>
            </w:pPr>
            <w:proofErr w:type="gramStart"/>
            <w:r w:rsidRPr="00464951">
              <w:rPr>
                <w:rFonts w:eastAsia="Calibri"/>
                <w:i/>
              </w:rPr>
              <w:t>dân:</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both"/>
              <w:rPr>
                <w:rFonts w:eastAsia="Calibri"/>
                <w:b/>
              </w:rPr>
            </w:pPr>
            <w:r w:rsidRPr="00464951">
              <w:rPr>
                <w:rFonts w:eastAsia="Calibri"/>
                <w:i/>
              </w:rPr>
              <w:t xml:space="preserve">Mục 3b. Quy trình khiếu nại, tố cáo và giải quyết khiếu nại, tố </w:t>
            </w:r>
            <w:proofErr w:type="gramStart"/>
            <w:r w:rsidRPr="00464951">
              <w:rPr>
                <w:rFonts w:eastAsia="Calibri"/>
                <w:i/>
              </w:rPr>
              <w:t>cáo:</w:t>
            </w:r>
            <w:r w:rsidRPr="00464951">
              <w:rPr>
                <w:rFonts w:eastAsia="Calibri"/>
                <w:b/>
              </w:rPr>
              <w:t>Hướng</w:t>
            </w:r>
            <w:proofErr w:type="gramEnd"/>
            <w:r w:rsidRPr="00464951">
              <w:rPr>
                <w:rFonts w:eastAsia="Calibri"/>
                <w:b/>
              </w:rPr>
              <w:t xml:space="preserve"> dẫn học sinh tự học</w:t>
            </w:r>
          </w:p>
          <w:p w:rsidR="00907EF5" w:rsidRPr="00464951" w:rsidRDefault="00907EF5" w:rsidP="00835B0D">
            <w:pPr>
              <w:pStyle w:val="TableParagraph"/>
              <w:ind w:left="0"/>
              <w:jc w:val="center"/>
              <w:rPr>
                <w:rFonts w:eastAsia="Calibri"/>
                <w:b/>
              </w:rPr>
            </w:pPr>
            <w:r w:rsidRPr="00464951">
              <w:rPr>
                <w:rFonts w:eastAsia="Calibri"/>
                <w:i/>
              </w:rPr>
              <w:t xml:space="preserve">Mục 4a. Trách nhiệm của Nhà </w:t>
            </w:r>
            <w:proofErr w:type="gramStart"/>
            <w:r w:rsidRPr="00464951">
              <w:rPr>
                <w:rFonts w:eastAsia="Calibri"/>
                <w:i/>
              </w:rPr>
              <w:t>nước:</w:t>
            </w:r>
            <w:r w:rsidRPr="00464951">
              <w:rPr>
                <w:rFonts w:eastAsia="Calibri"/>
                <w:b/>
              </w:rPr>
              <w:t>Khuyến</w:t>
            </w:r>
            <w:proofErr w:type="gramEnd"/>
            <w:r w:rsidRPr="00464951">
              <w:rPr>
                <w:rFonts w:eastAsia="Calibri"/>
                <w:b/>
              </w:rPr>
              <w:t xml:space="preserve"> </w:t>
            </w:r>
            <w:r w:rsidRPr="00464951">
              <w:rPr>
                <w:rFonts w:eastAsia="Calibri"/>
                <w:b/>
              </w:rPr>
              <w:lastRenderedPageBreak/>
              <w:t>khích học sinh tự học</w:t>
            </w:r>
          </w:p>
          <w:p w:rsidR="00907EF5" w:rsidRPr="00464951" w:rsidRDefault="00907EF5" w:rsidP="00835B0D">
            <w:pPr>
              <w:pStyle w:val="TableParagraph"/>
              <w:ind w:left="0"/>
              <w:jc w:val="both"/>
              <w:rPr>
                <w:rFonts w:eastAsia="Calibri"/>
                <w:b/>
              </w:rPr>
            </w:pPr>
            <w:r w:rsidRPr="00464951">
              <w:rPr>
                <w:rFonts w:eastAsia="Calibri"/>
                <w:i/>
              </w:rPr>
              <w:t xml:space="preserve">Câu hỏi/bài tập </w:t>
            </w:r>
            <w:proofErr w:type="gramStart"/>
            <w:r w:rsidRPr="00464951">
              <w:rPr>
                <w:rFonts w:eastAsia="Calibri"/>
                <w:i/>
              </w:rPr>
              <w:t>1:</w:t>
            </w:r>
            <w:r w:rsidRPr="00464951">
              <w:rPr>
                <w:rFonts w:eastAsia="Calibri"/>
                <w:b/>
              </w:rPr>
              <w:t>Không</w:t>
            </w:r>
            <w:proofErr w:type="gramEnd"/>
            <w:r w:rsidRPr="00464951">
              <w:rPr>
                <w:rFonts w:eastAsia="Calibri"/>
                <w:b/>
              </w:rPr>
              <w:t xml:space="preserve"> yêu cầu học sinh làm</w:t>
            </w:r>
          </w:p>
          <w:p w:rsidR="00907EF5" w:rsidRPr="00464951" w:rsidRDefault="00907EF5" w:rsidP="00835B0D">
            <w:pPr>
              <w:pStyle w:val="TableParagraph"/>
              <w:ind w:left="0"/>
              <w:jc w:val="both"/>
              <w:rPr>
                <w:rFonts w:eastAsia="Calibri"/>
                <w:i/>
                <w:spacing w:val="-5"/>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13</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8. Pháp luật với sự phát triển của công dân</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25,26</w:t>
            </w:r>
          </w:p>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27</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rPr>
            </w:pPr>
            <w:r w:rsidRPr="00464951">
              <w:rPr>
                <w:rFonts w:eastAsia="Calibri"/>
              </w:rPr>
              <w:t>- Nêu được khái niệm, nội dung, ý nghĩa các quyền học tập, sáng tạo và phát triển của công dân.</w:t>
            </w:r>
          </w:p>
          <w:p w:rsidR="00907EF5" w:rsidRPr="00464951" w:rsidRDefault="00907EF5" w:rsidP="00835B0D">
            <w:pPr>
              <w:jc w:val="center"/>
              <w:rPr>
                <w:rFonts w:eastAsia="Calibri"/>
              </w:rPr>
            </w:pPr>
            <w:r w:rsidRPr="00464951">
              <w:rPr>
                <w:rFonts w:eastAsia="Calibri"/>
              </w:rPr>
              <w:t>- Trình bày được trách nhiệm của công dân trong việc bảo đảm và thực hiện các quyền học tập, sáng tạo và phát triển của công dân.</w:t>
            </w:r>
          </w:p>
          <w:p w:rsidR="00907EF5" w:rsidRPr="00464951" w:rsidRDefault="00907EF5" w:rsidP="00835B0D">
            <w:pPr>
              <w:jc w:val="center"/>
              <w:rPr>
                <w:rFonts w:eastAsia="Calibri"/>
                <w:b/>
                <w:bCs/>
                <w:i/>
                <w:iCs/>
              </w:rPr>
            </w:pP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Biết thực hiện và có khả năng nhận xét việc thực hiện các quyền học tập, sáng tạo và phát triển của công dân theo quy định của pháp luật.</w:t>
            </w:r>
          </w:p>
          <w:p w:rsidR="00907EF5" w:rsidRPr="00464951" w:rsidRDefault="00907EF5" w:rsidP="00835B0D">
            <w:pPr>
              <w:jc w:val="center"/>
              <w:rPr>
                <w:rFonts w:eastAsia="Calibri"/>
                <w:b/>
                <w:bCs/>
                <w:i/>
                <w:iCs/>
              </w:rPr>
            </w:pPr>
            <w:r w:rsidRPr="00464951">
              <w:rPr>
                <w:rFonts w:eastAsia="Calibri"/>
                <w:b/>
                <w:bCs/>
                <w:i/>
                <w:iCs/>
              </w:rPr>
              <w:t>3. Về thái độ</w:t>
            </w:r>
            <w:r w:rsidRPr="00464951">
              <w:rPr>
                <w:rFonts w:eastAsia="Calibri"/>
                <w:b/>
                <w:bCs/>
                <w:i/>
                <w:iCs/>
              </w:rPr>
              <w:tab/>
              <w:t>:</w:t>
            </w:r>
          </w:p>
          <w:p w:rsidR="00907EF5" w:rsidRPr="00464951" w:rsidRDefault="00907EF5" w:rsidP="00835B0D">
            <w:pPr>
              <w:jc w:val="center"/>
              <w:rPr>
                <w:rFonts w:eastAsia="Calibri"/>
              </w:rPr>
            </w:pPr>
            <w:r w:rsidRPr="00464951">
              <w:rPr>
                <w:rFonts w:eastAsia="Calibri"/>
              </w:rPr>
              <w:t xml:space="preserve">Có ý thức thực hiện quyền học tập, sáng tạo và phát triển của </w:t>
            </w:r>
            <w:proofErr w:type="gramStart"/>
            <w:r w:rsidRPr="00464951">
              <w:rPr>
                <w:rFonts w:eastAsia="Calibri"/>
              </w:rPr>
              <w:t>mình ;</w:t>
            </w:r>
            <w:proofErr w:type="gramEnd"/>
            <w:r w:rsidRPr="00464951">
              <w:rPr>
                <w:rFonts w:eastAsia="Calibri"/>
              </w:rPr>
              <w:t xml:space="preserve"> tôn trọng các quyền đó của người khác.</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i/>
              </w:rPr>
              <w:t>Mục 2. Ý nghĩa quyền học tập, sáng tạo và phát triển của công</w:t>
            </w:r>
            <w:r w:rsidRPr="00464951">
              <w:rPr>
                <w:rFonts w:eastAsia="Calibri"/>
                <w:i/>
                <w:spacing w:val="-3"/>
              </w:rPr>
              <w:t xml:space="preserve"> </w:t>
            </w:r>
            <w:proofErr w:type="gramStart"/>
            <w:r w:rsidRPr="00464951">
              <w:rPr>
                <w:rFonts w:eastAsia="Calibri"/>
                <w:i/>
              </w:rPr>
              <w:t>dân:</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b/>
              </w:rPr>
            </w:pPr>
            <w:r w:rsidRPr="00464951">
              <w:rPr>
                <w:rFonts w:eastAsia="Calibri"/>
                <w:i/>
              </w:rPr>
              <w:t xml:space="preserve">Mục 3. Trách nhiệm của Nhà nước và công </w:t>
            </w:r>
            <w:proofErr w:type="gramStart"/>
            <w:r w:rsidRPr="00464951">
              <w:rPr>
                <w:rFonts w:eastAsia="Calibri"/>
                <w:i/>
              </w:rPr>
              <w:t>dân:</w:t>
            </w:r>
            <w:r w:rsidRPr="00464951">
              <w:rPr>
                <w:rFonts w:eastAsia="Calibri"/>
                <w:b/>
              </w:rPr>
              <w:t>Hướng</w:t>
            </w:r>
            <w:proofErr w:type="gramEnd"/>
            <w:r w:rsidRPr="00464951">
              <w:rPr>
                <w:rFonts w:eastAsia="Calibri"/>
                <w:b/>
              </w:rPr>
              <w:t xml:space="preserve"> dẫn HS tự học</w:t>
            </w:r>
          </w:p>
          <w:p w:rsidR="00907EF5" w:rsidRPr="00464951" w:rsidRDefault="00907EF5" w:rsidP="00835B0D">
            <w:pPr>
              <w:pStyle w:val="TableParagraph"/>
              <w:ind w:left="0"/>
              <w:jc w:val="both"/>
              <w:rPr>
                <w:rFonts w:eastAsia="Calibri"/>
                <w:i/>
              </w:rPr>
            </w:pPr>
            <w:r w:rsidRPr="00464951">
              <w:rPr>
                <w:rFonts w:eastAsia="Calibri"/>
                <w:i/>
              </w:rPr>
              <w:t>Câu hỏi/bài tập 2:</w:t>
            </w:r>
            <w:r w:rsidRPr="00464951">
              <w:rPr>
                <w:rFonts w:eastAsia="Calibri"/>
                <w:b/>
              </w:rPr>
              <w:t>Không yêu cầu học sinh làm</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14</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Tiết ôn tập</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28</w:t>
            </w:r>
          </w:p>
        </w:tc>
        <w:tc>
          <w:tcPr>
            <w:tcW w:w="3408" w:type="dxa"/>
            <w:shd w:val="clear" w:color="auto" w:fill="auto"/>
          </w:tcPr>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907EF5" w:rsidRPr="00464951" w:rsidRDefault="00907EF5" w:rsidP="00835B0D">
            <w:pPr>
              <w:pStyle w:val="NormalWeb"/>
              <w:spacing w:before="0" w:beforeAutospacing="0" w:after="0" w:afterAutospacing="0"/>
              <w:jc w:val="both"/>
              <w:rPr>
                <w:rFonts w:eastAsia="Calibri"/>
                <w:sz w:val="22"/>
                <w:szCs w:val="22"/>
              </w:rPr>
            </w:pPr>
            <w:r w:rsidRPr="00464951">
              <w:rPr>
                <w:rFonts w:eastAsia="Calibri"/>
                <w:sz w:val="22"/>
                <w:szCs w:val="22"/>
              </w:rPr>
              <w:t>- Có ý thức tự giác trong học tập cũng như trong khi làm bài kiểm tra.</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pStyle w:val="NormalWeb"/>
              <w:spacing w:before="0" w:beforeAutospacing="0" w:after="0" w:afterAutospacing="0"/>
              <w:jc w:val="both"/>
              <w:rPr>
                <w:rFonts w:eastAsia="Calibri"/>
                <w:color w:val="000000"/>
                <w:sz w:val="22"/>
                <w:szCs w:val="22"/>
                <w:lang w:val="vi"/>
              </w:rPr>
            </w:pPr>
            <w:r w:rsidRPr="00464951">
              <w:rPr>
                <w:rFonts w:eastAsia="Calibri"/>
                <w:lang w:val="vi"/>
              </w:rPr>
              <w:t>Năng lựng:</w:t>
            </w:r>
            <w:r w:rsidRPr="00464951">
              <w:rPr>
                <w:rFonts w:eastAsia="Calibri"/>
                <w:b/>
                <w:bCs/>
                <w:i/>
                <w:iCs/>
                <w:lang w:val="vi"/>
              </w:rPr>
              <w:t xml:space="preserve"> </w:t>
            </w:r>
            <w:r w:rsidRPr="00464951">
              <w:rPr>
                <w:rFonts w:eastAsia="Calibri"/>
                <w:lang w:val="vi-VN" w:bidi="th-TH"/>
              </w:rPr>
              <w:t>Tự học, sáng tạo</w:t>
            </w:r>
            <w:r w:rsidRPr="00464951">
              <w:rPr>
                <w:rFonts w:eastAsia="Calibri"/>
                <w:lang w:val="vi" w:bidi="th-TH"/>
              </w:rPr>
              <w:t>;</w:t>
            </w:r>
            <w:r w:rsidRPr="00464951">
              <w:rPr>
                <w:rFonts w:eastAsia="Calibri"/>
                <w:lang w:val="vi-VN" w:bidi="th-TH"/>
              </w:rPr>
              <w:t xml:space="preserve"> giải quyết vấn đề</w:t>
            </w:r>
            <w:r w:rsidRPr="00464951">
              <w:rPr>
                <w:rFonts w:eastAsia="Calibri"/>
                <w:lang w:val="vi" w:bidi="th-TH"/>
              </w:rPr>
              <w:t xml:space="preserve"> trong cuộc sống</w:t>
            </w:r>
          </w:p>
        </w:tc>
        <w:tc>
          <w:tcPr>
            <w:tcW w:w="2048" w:type="dxa"/>
            <w:shd w:val="clear" w:color="auto" w:fill="auto"/>
          </w:tcPr>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Máy chiếu, Bảng phụ</w:t>
            </w:r>
          </w:p>
          <w:p w:rsidR="00907EF5" w:rsidRPr="00464951" w:rsidRDefault="00907EF5" w:rsidP="00835B0D">
            <w:pPr>
              <w:tabs>
                <w:tab w:val="left" w:pos="382"/>
              </w:tabs>
              <w:jc w:val="center"/>
              <w:rPr>
                <w:rFonts w:eastAsia="Calibri"/>
              </w:rPr>
            </w:pPr>
            <w:r w:rsidRPr="00464951">
              <w:rPr>
                <w:rFonts w:eastAsia="Calibri"/>
                <w:i/>
              </w:rPr>
              <w:t>Dùng các dụng cụ dạy học trực quan như sơ đồ tư duy, máy chiếu, bảng phụ, bút dạ….</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15</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Kiểm tra 1 tiết</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29</w:t>
            </w:r>
          </w:p>
        </w:tc>
        <w:tc>
          <w:tcPr>
            <w:tcW w:w="3408" w:type="dxa"/>
            <w:shd w:val="clear" w:color="auto" w:fill="auto"/>
          </w:tcPr>
          <w:p w:rsidR="00907EF5" w:rsidRPr="00464951" w:rsidRDefault="00907EF5" w:rsidP="00835B0D">
            <w:pPr>
              <w:ind w:firstLine="58"/>
              <w:jc w:val="center"/>
              <w:outlineLvl w:val="0"/>
              <w:rPr>
                <w:rFonts w:eastAsia="Calibri"/>
                <w:b/>
              </w:rPr>
            </w:pPr>
            <w:r w:rsidRPr="00464951">
              <w:rPr>
                <w:rFonts w:eastAsia="Calibri"/>
                <w:b/>
              </w:rPr>
              <w:t>1. Về kiến thức:</w:t>
            </w:r>
          </w:p>
          <w:p w:rsidR="00907EF5" w:rsidRPr="00464951" w:rsidRDefault="00907EF5" w:rsidP="00835B0D">
            <w:pPr>
              <w:ind w:firstLine="58"/>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907EF5" w:rsidRPr="00464951" w:rsidRDefault="00907EF5" w:rsidP="00835B0D">
            <w:pPr>
              <w:ind w:firstLine="58"/>
              <w:jc w:val="center"/>
              <w:outlineLvl w:val="0"/>
              <w:rPr>
                <w:rFonts w:eastAsia="Calibri"/>
              </w:rPr>
            </w:pPr>
            <w:r w:rsidRPr="00464951">
              <w:rPr>
                <w:rFonts w:eastAsia="Calibri"/>
              </w:rPr>
              <w:t>- Giúp GV nắm được tình hình học tập của lớp mình, trên cơ sở đó đánh giá đúng</w:t>
            </w:r>
          </w:p>
          <w:p w:rsidR="00907EF5" w:rsidRPr="00464951" w:rsidRDefault="00907EF5" w:rsidP="00835B0D">
            <w:pPr>
              <w:ind w:firstLine="58"/>
              <w:jc w:val="center"/>
              <w:outlineLvl w:val="0"/>
              <w:rPr>
                <w:rFonts w:eastAsia="Calibri"/>
              </w:rPr>
            </w:pPr>
            <w:r w:rsidRPr="00464951">
              <w:rPr>
                <w:rFonts w:eastAsia="Calibri"/>
              </w:rPr>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907EF5" w:rsidRPr="00464951" w:rsidRDefault="00907EF5" w:rsidP="00835B0D">
            <w:pPr>
              <w:ind w:firstLine="58"/>
              <w:jc w:val="center"/>
              <w:outlineLvl w:val="0"/>
              <w:rPr>
                <w:rFonts w:eastAsia="Calibri"/>
              </w:rPr>
            </w:pPr>
            <w:r w:rsidRPr="00464951">
              <w:rPr>
                <w:rFonts w:eastAsia="Calibri"/>
              </w:rPr>
              <w:t>dạy học cho phù hợp để không ngừng nâng cao hiệu quả</w:t>
            </w:r>
          </w:p>
          <w:p w:rsidR="00907EF5" w:rsidRPr="00464951" w:rsidRDefault="00907EF5" w:rsidP="00835B0D">
            <w:pPr>
              <w:ind w:firstLine="58"/>
              <w:jc w:val="center"/>
              <w:outlineLvl w:val="0"/>
              <w:rPr>
                <w:rFonts w:eastAsia="Calibri"/>
                <w:b/>
              </w:rPr>
            </w:pPr>
            <w:r w:rsidRPr="00464951">
              <w:rPr>
                <w:rFonts w:eastAsia="Calibri"/>
                <w:b/>
              </w:rPr>
              <w:t>2. Về kĩ năng:</w:t>
            </w:r>
          </w:p>
          <w:p w:rsidR="00907EF5" w:rsidRPr="00464951" w:rsidRDefault="00907EF5" w:rsidP="00835B0D">
            <w:pPr>
              <w:ind w:firstLine="58"/>
              <w:jc w:val="center"/>
              <w:outlineLvl w:val="0"/>
              <w:rPr>
                <w:rFonts w:eastAsia="Calibri"/>
              </w:rPr>
            </w:pPr>
            <w:r w:rsidRPr="00464951">
              <w:rPr>
                <w:rFonts w:eastAsia="Calibri"/>
              </w:rPr>
              <w:t>Chấp hành pháp luật trong cuộc sống</w:t>
            </w:r>
          </w:p>
          <w:p w:rsidR="00907EF5" w:rsidRPr="00464951" w:rsidRDefault="00907EF5" w:rsidP="00835B0D">
            <w:pPr>
              <w:ind w:firstLine="58"/>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907EF5" w:rsidRPr="00464951" w:rsidRDefault="00907EF5" w:rsidP="00835B0D">
            <w:pPr>
              <w:ind w:firstLine="58"/>
              <w:jc w:val="center"/>
              <w:outlineLvl w:val="0"/>
              <w:rPr>
                <w:rFonts w:eastAsia="Calibri"/>
              </w:rPr>
            </w:pPr>
            <w:r w:rsidRPr="00464951">
              <w:rPr>
                <w:rFonts w:eastAsia="Calibri"/>
              </w:rPr>
              <w:t>Biết tôn trọng, tin tưởng và làm theo các chính sách của Đảng và Nhà nước</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pStyle w:val="NormalWeb"/>
              <w:spacing w:before="0" w:beforeAutospacing="0" w:after="0" w:afterAutospacing="0"/>
              <w:jc w:val="both"/>
              <w:rPr>
                <w:rFonts w:eastAsia="Calibri"/>
                <w:b/>
                <w:bCs/>
                <w:color w:val="000000"/>
                <w:sz w:val="22"/>
                <w:szCs w:val="22"/>
                <w:lang w:val="vi"/>
              </w:rPr>
            </w:pPr>
            <w:r w:rsidRPr="00464951">
              <w:rPr>
                <w:rFonts w:eastAsia="Calibri"/>
                <w:sz w:val="22"/>
                <w:szCs w:val="22"/>
                <w:lang w:val="v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t>- Xây dựng ma trận đề theo quy định</w:t>
            </w:r>
          </w:p>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Xây dựng đề kiểm tra Tự luận Kết hợp với trắc nghiệm</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16</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Bài 9. Pháp luật với sự phát triển bền vững của đất nước</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30,31</w:t>
            </w:r>
          </w:p>
        </w:tc>
        <w:tc>
          <w:tcPr>
            <w:tcW w:w="3408" w:type="dxa"/>
            <w:shd w:val="clear" w:color="auto" w:fill="auto"/>
          </w:tcPr>
          <w:p w:rsidR="00907EF5" w:rsidRPr="00464951" w:rsidRDefault="00907EF5" w:rsidP="00835B0D">
            <w:pPr>
              <w:jc w:val="center"/>
              <w:rPr>
                <w:rFonts w:eastAsia="Calibri"/>
                <w:b/>
                <w:bCs/>
                <w:i/>
                <w:iCs/>
              </w:rPr>
            </w:pPr>
            <w:r w:rsidRPr="00464951">
              <w:rPr>
                <w:rFonts w:eastAsia="Calibri"/>
                <w:b/>
                <w:bCs/>
                <w:i/>
                <w:iCs/>
              </w:rPr>
              <w:t xml:space="preserve">1. Về kiến </w:t>
            </w:r>
            <w:proofErr w:type="gramStart"/>
            <w:r w:rsidRPr="00464951">
              <w:rPr>
                <w:rFonts w:eastAsia="Calibri"/>
                <w:b/>
                <w:bCs/>
                <w:i/>
                <w:iCs/>
              </w:rPr>
              <w:t>thức :</w:t>
            </w:r>
            <w:proofErr w:type="gramEnd"/>
          </w:p>
          <w:p w:rsidR="00907EF5" w:rsidRPr="00464951" w:rsidRDefault="00907EF5" w:rsidP="00835B0D">
            <w:pPr>
              <w:jc w:val="center"/>
              <w:rPr>
                <w:rFonts w:eastAsia="Calibri"/>
                <w:b/>
                <w:bCs/>
                <w:i/>
                <w:iCs/>
              </w:rPr>
            </w:pPr>
            <w:r w:rsidRPr="00464951">
              <w:rPr>
                <w:rFonts w:eastAsia="Calibri"/>
              </w:rPr>
              <w:t xml:space="preserve">- Trình bày được một số nội dung cơ bản của pháp luật trong việc phát triển kinh tế, xã hội, bảo vệ môi trường </w:t>
            </w:r>
            <w:r w:rsidRPr="00464951">
              <w:rPr>
                <w:rFonts w:eastAsia="Calibri"/>
                <w:b/>
                <w:bCs/>
                <w:i/>
                <w:iCs/>
              </w:rPr>
              <w:t xml:space="preserve">2. Về kĩ </w:t>
            </w:r>
            <w:proofErr w:type="gramStart"/>
            <w:r w:rsidRPr="00464951">
              <w:rPr>
                <w:rFonts w:eastAsia="Calibri"/>
                <w:b/>
                <w:bCs/>
                <w:i/>
                <w:iCs/>
              </w:rPr>
              <w:t>năng :</w:t>
            </w:r>
            <w:proofErr w:type="gramEnd"/>
          </w:p>
          <w:p w:rsidR="00907EF5" w:rsidRPr="00464951" w:rsidRDefault="00907EF5" w:rsidP="00835B0D">
            <w:pPr>
              <w:jc w:val="center"/>
              <w:rPr>
                <w:rFonts w:eastAsia="Calibri"/>
              </w:rPr>
            </w:pPr>
            <w:r w:rsidRPr="00464951">
              <w:rPr>
                <w:rFonts w:eastAsia="Calibri"/>
              </w:rPr>
              <w:t>Biết thực hiện quyền và nghĩa vụ công dân về phát triển kinh tế, văn hoá, xã hội, bảo vệ môi trường và bảo vệ an ninh,</w:t>
            </w:r>
            <w:r w:rsidRPr="00464951">
              <w:rPr>
                <w:rFonts w:eastAsia="Calibri"/>
              </w:rPr>
              <w:br/>
            </w:r>
            <w:r w:rsidRPr="00464951">
              <w:rPr>
                <w:rFonts w:eastAsia="Calibri"/>
              </w:rPr>
              <w:lastRenderedPageBreak/>
              <w:t xml:space="preserve">quốc phòng theo quy định của pháp luật. </w:t>
            </w:r>
          </w:p>
          <w:p w:rsidR="00907EF5" w:rsidRPr="00464951" w:rsidRDefault="00907EF5" w:rsidP="00835B0D">
            <w:pPr>
              <w:jc w:val="center"/>
              <w:rPr>
                <w:rFonts w:eastAsia="Calibri"/>
                <w:b/>
                <w:bCs/>
                <w:i/>
                <w:iCs/>
              </w:rPr>
            </w:pPr>
            <w:r w:rsidRPr="00464951">
              <w:rPr>
                <w:rFonts w:eastAsia="Calibri"/>
                <w:b/>
                <w:bCs/>
                <w:i/>
                <w:iCs/>
              </w:rPr>
              <w:t xml:space="preserve">3. Về thái </w:t>
            </w:r>
            <w:proofErr w:type="gramStart"/>
            <w:r w:rsidRPr="00464951">
              <w:rPr>
                <w:rFonts w:eastAsia="Calibri"/>
                <w:b/>
                <w:bCs/>
                <w:i/>
                <w:iCs/>
              </w:rPr>
              <w:t>độ :</w:t>
            </w:r>
            <w:proofErr w:type="gramEnd"/>
          </w:p>
          <w:p w:rsidR="00907EF5" w:rsidRPr="00464951" w:rsidRDefault="00907EF5" w:rsidP="00835B0D">
            <w:pPr>
              <w:jc w:val="center"/>
              <w:rPr>
                <w:rFonts w:eastAsia="Calibri"/>
              </w:rPr>
            </w:pPr>
            <w:r w:rsidRPr="00464951">
              <w:rPr>
                <w:rFonts w:eastAsia="Calibri"/>
              </w:rPr>
              <w:t>- Tôn trọng và nghiêm chỉnh thực hiện pháp luật về kinh tế, văn hoá, xã hội, bảo vệ môi trường và bảo vệ an ninh,</w:t>
            </w:r>
            <w:r w:rsidRPr="00464951">
              <w:rPr>
                <w:rFonts w:eastAsia="Calibri"/>
              </w:rPr>
              <w:br/>
              <w:t>quốc phòng.</w:t>
            </w:r>
          </w:p>
          <w:p w:rsidR="00907EF5" w:rsidRPr="00464951" w:rsidRDefault="00907EF5" w:rsidP="00835B0D">
            <w:pPr>
              <w:jc w:val="center"/>
              <w:rPr>
                <w:rFonts w:eastAsia="Calibri"/>
              </w:rPr>
            </w:pPr>
            <w:r w:rsidRPr="00464951">
              <w:rPr>
                <w:rFonts w:eastAsia="Calibri"/>
              </w:rPr>
              <w:t>- Có thái độ phê phán những hành vi vi phạm pháp luật về các lĩnh vực trên.</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jc w:val="center"/>
              <w:rPr>
                <w:rFonts w:eastAsia="Calibri"/>
                <w:b/>
                <w:bCs/>
                <w:i/>
                <w:iCs/>
              </w:rPr>
            </w:pPr>
            <w:r w:rsidRPr="00464951">
              <w:rPr>
                <w:rFonts w:eastAsia="Calibri"/>
              </w:rPr>
              <w:t>Năng lựng:</w:t>
            </w:r>
            <w:r w:rsidRPr="00464951">
              <w:rPr>
                <w:rFonts w:eastAsia="Calibri"/>
                <w:b/>
                <w:bCs/>
                <w:i/>
                <w:iCs/>
              </w:rPr>
              <w:t xml:space="preserve"> </w:t>
            </w:r>
            <w:r w:rsidRPr="00464951">
              <w:rPr>
                <w:rFonts w:eastAsia="Calibri"/>
                <w:lang w:val="vi-VN" w:bidi="th-TH"/>
              </w:rPr>
              <w:t>Tự học, sáng tạo</w:t>
            </w:r>
            <w:r w:rsidRPr="00464951">
              <w:rPr>
                <w:rFonts w:eastAsia="Calibri"/>
                <w:lang w:bidi="th-TH"/>
              </w:rPr>
              <w:t>;</w:t>
            </w:r>
            <w:r w:rsidRPr="00464951">
              <w:rPr>
                <w:rFonts w:eastAsia="Calibri"/>
                <w:lang w:val="vi-VN" w:bidi="th-TH"/>
              </w:rPr>
              <w:t xml:space="preserve"> giải quyết vấn đề</w:t>
            </w:r>
            <w:r w:rsidRPr="00464951">
              <w:rPr>
                <w:rFonts w:eastAsia="Calibri"/>
                <w:lang w:bidi="th-TH"/>
              </w:rPr>
              <w:t xml:space="preserve"> trong cuộc sống</w:t>
            </w:r>
          </w:p>
        </w:tc>
        <w:tc>
          <w:tcPr>
            <w:tcW w:w="2048" w:type="dxa"/>
            <w:shd w:val="clear" w:color="auto" w:fill="auto"/>
          </w:tcPr>
          <w:p w:rsidR="00907EF5" w:rsidRPr="00464951" w:rsidRDefault="00907EF5" w:rsidP="00835B0D">
            <w:pPr>
              <w:tabs>
                <w:tab w:val="left" w:pos="382"/>
              </w:tabs>
              <w:jc w:val="center"/>
              <w:rPr>
                <w:rFonts w:eastAsia="Calibri"/>
                <w:i/>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b/>
              </w:rPr>
            </w:pPr>
            <w:r w:rsidRPr="00464951">
              <w:rPr>
                <w:rFonts w:eastAsia="Calibri"/>
                <w:i/>
              </w:rPr>
              <w:t xml:space="preserve">Mục 1. Vai trò của pháp luật đối với sự phát triển bền vững của đất </w:t>
            </w:r>
            <w:proofErr w:type="gramStart"/>
            <w:r w:rsidRPr="00464951">
              <w:rPr>
                <w:rFonts w:eastAsia="Calibri"/>
                <w:i/>
              </w:rPr>
              <w:t>nước:</w:t>
            </w:r>
            <w:r w:rsidRPr="00464951">
              <w:rPr>
                <w:rFonts w:eastAsia="Calibri"/>
                <w:b/>
              </w:rPr>
              <w:t>Khuyến</w:t>
            </w:r>
            <w:proofErr w:type="gramEnd"/>
            <w:r w:rsidRPr="00464951">
              <w:rPr>
                <w:rFonts w:eastAsia="Calibri"/>
                <w:b/>
              </w:rPr>
              <w:t xml:space="preserve"> khích học sinh tự học</w:t>
            </w:r>
          </w:p>
          <w:p w:rsidR="00907EF5" w:rsidRPr="00464951" w:rsidRDefault="00907EF5" w:rsidP="00835B0D">
            <w:pPr>
              <w:pStyle w:val="TableParagraph"/>
              <w:ind w:left="0"/>
              <w:jc w:val="center"/>
              <w:rPr>
                <w:rFonts w:eastAsia="Calibri"/>
                <w:b/>
              </w:rPr>
            </w:pPr>
            <w:r w:rsidRPr="00464951">
              <w:rPr>
                <w:rFonts w:eastAsia="Calibri"/>
                <w:i/>
              </w:rPr>
              <w:t>Mục 2b. Nội dung cơ bản của pháp luật về phát triển văn hóa:</w:t>
            </w:r>
            <w:r w:rsidRPr="00464951">
              <w:rPr>
                <w:rFonts w:eastAsia="Calibri"/>
                <w:b/>
              </w:rPr>
              <w:t xml:space="preserve"> Khuyến khích học sinh tự học</w:t>
            </w:r>
          </w:p>
          <w:p w:rsidR="00907EF5" w:rsidRPr="00464951" w:rsidRDefault="00907EF5" w:rsidP="00835B0D">
            <w:pPr>
              <w:pStyle w:val="TableParagraph"/>
              <w:ind w:left="0"/>
              <w:jc w:val="center"/>
              <w:rPr>
                <w:rFonts w:eastAsia="Calibri"/>
                <w:b/>
              </w:rPr>
            </w:pPr>
            <w:r w:rsidRPr="00464951">
              <w:rPr>
                <w:rFonts w:eastAsia="Calibri"/>
                <w:i/>
              </w:rPr>
              <w:t xml:space="preserve">Mục 2d, 2e. Nội </w:t>
            </w:r>
            <w:r w:rsidRPr="00464951">
              <w:rPr>
                <w:rFonts w:eastAsia="Calibri"/>
                <w:i/>
              </w:rPr>
              <w:lastRenderedPageBreak/>
              <w:t xml:space="preserve">dung cơ bản của pháp luật về bảo vệ môi trường, pháp luật về quốc phòng, an </w:t>
            </w:r>
            <w:proofErr w:type="gramStart"/>
            <w:r w:rsidRPr="00464951">
              <w:rPr>
                <w:rFonts w:eastAsia="Calibri"/>
                <w:i/>
              </w:rPr>
              <w:t>ninh:</w:t>
            </w:r>
            <w:r w:rsidRPr="00464951">
              <w:rPr>
                <w:rFonts w:eastAsia="Calibri"/>
                <w:b/>
              </w:rPr>
              <w:t>Hướng</w:t>
            </w:r>
            <w:proofErr w:type="gramEnd"/>
            <w:r w:rsidRPr="00464951">
              <w:rPr>
                <w:rFonts w:eastAsia="Calibri"/>
                <w:b/>
              </w:rPr>
              <w:t xml:space="preserve"> dẫn học sinh tự học.</w:t>
            </w:r>
          </w:p>
          <w:p w:rsidR="00907EF5" w:rsidRPr="00464951" w:rsidRDefault="00907EF5" w:rsidP="00835B0D">
            <w:pPr>
              <w:pStyle w:val="TableParagraph"/>
              <w:ind w:left="0"/>
              <w:jc w:val="center"/>
              <w:rPr>
                <w:rFonts w:eastAsia="Calibri"/>
                <w:i/>
              </w:rPr>
            </w:pPr>
            <w:r w:rsidRPr="00464951">
              <w:rPr>
                <w:rFonts w:eastAsia="Calibri"/>
                <w:i/>
              </w:rPr>
              <w:t>Câu hỏi/bài tập 4,5:</w:t>
            </w:r>
            <w:r w:rsidRPr="00464951">
              <w:rPr>
                <w:rFonts w:eastAsia="Calibri"/>
                <w:b/>
              </w:rPr>
              <w:t>Không yêu cầu HS làm</w:t>
            </w: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lastRenderedPageBreak/>
              <w:t>17</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highlight w:val="green"/>
              </w:rPr>
              <w:t>Tiết ngoại khóa</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highlight w:val="green"/>
              </w:rPr>
              <w:t>32</w:t>
            </w:r>
          </w:p>
        </w:tc>
        <w:tc>
          <w:tcPr>
            <w:tcW w:w="3408" w:type="dxa"/>
            <w:shd w:val="clear" w:color="auto" w:fill="auto"/>
          </w:tcPr>
          <w:p w:rsidR="00907EF5" w:rsidRPr="00464951" w:rsidRDefault="00907EF5" w:rsidP="00835B0D">
            <w:pPr>
              <w:jc w:val="center"/>
              <w:rPr>
                <w:rFonts w:eastAsia="Calibri"/>
                <w:b/>
                <w:bCs/>
                <w:iCs/>
                <w:highlight w:val="green"/>
              </w:rPr>
            </w:pPr>
          </w:p>
        </w:tc>
        <w:tc>
          <w:tcPr>
            <w:tcW w:w="2048" w:type="dxa"/>
            <w:shd w:val="clear" w:color="auto" w:fill="auto"/>
          </w:tcPr>
          <w:p w:rsidR="00907EF5" w:rsidRPr="00464951" w:rsidRDefault="00907EF5" w:rsidP="00835B0D">
            <w:pPr>
              <w:tabs>
                <w:tab w:val="left" w:pos="382"/>
              </w:tabs>
              <w:jc w:val="center"/>
              <w:rPr>
                <w:rFonts w:eastAsia="Calibri"/>
                <w:i/>
                <w:highlight w:val="green"/>
              </w:rPr>
            </w:pP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18</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Tiết ôn tập hk2</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highlight w:val="green"/>
              </w:rPr>
            </w:pPr>
            <w:r w:rsidRPr="00464951">
              <w:rPr>
                <w:rFonts w:eastAsia="Calibri"/>
                <w:b/>
              </w:rPr>
              <w:t>33,34</w:t>
            </w:r>
          </w:p>
        </w:tc>
        <w:tc>
          <w:tcPr>
            <w:tcW w:w="3408" w:type="dxa"/>
            <w:shd w:val="clear" w:color="auto" w:fill="auto"/>
          </w:tcPr>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1. Về kiến thức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Giúp học sinh hệ thống hoá một số kiến thức cơ bản trong chương trình đã học.</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2. Về kĩ năng</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color w:val="000000"/>
                <w:sz w:val="22"/>
                <w:szCs w:val="22"/>
              </w:rPr>
              <w:t>- Trên cơ sở những kiến thức đã học có thể vận dụng vào hoạt động thực tiễn trong đời sống hàng ngày của bản thân mình.</w:t>
            </w:r>
          </w:p>
          <w:p w:rsidR="00907EF5" w:rsidRPr="00464951" w:rsidRDefault="00907EF5" w:rsidP="00835B0D">
            <w:pPr>
              <w:pStyle w:val="NormalWeb"/>
              <w:spacing w:before="0" w:beforeAutospacing="0" w:after="0" w:afterAutospacing="0"/>
              <w:jc w:val="both"/>
              <w:rPr>
                <w:rFonts w:eastAsia="Calibri"/>
                <w:color w:val="000000"/>
                <w:sz w:val="22"/>
                <w:szCs w:val="22"/>
              </w:rPr>
            </w:pPr>
            <w:r w:rsidRPr="00464951">
              <w:rPr>
                <w:rFonts w:eastAsia="Calibri"/>
                <w:b/>
                <w:bCs/>
                <w:color w:val="000000"/>
                <w:sz w:val="22"/>
                <w:szCs w:val="22"/>
              </w:rPr>
              <w:t>3. Về thái độ</w:t>
            </w:r>
          </w:p>
          <w:p w:rsidR="00907EF5" w:rsidRPr="00464951" w:rsidRDefault="00907EF5" w:rsidP="00835B0D">
            <w:pPr>
              <w:pStyle w:val="NormalWeb"/>
              <w:spacing w:before="0" w:beforeAutospacing="0" w:after="0" w:afterAutospacing="0"/>
              <w:jc w:val="both"/>
              <w:rPr>
                <w:rFonts w:eastAsia="Calibri"/>
                <w:sz w:val="22"/>
                <w:szCs w:val="22"/>
              </w:rPr>
            </w:pPr>
            <w:r w:rsidRPr="00464951">
              <w:rPr>
                <w:rFonts w:eastAsia="Calibri"/>
                <w:sz w:val="22"/>
                <w:szCs w:val="22"/>
              </w:rPr>
              <w:t>- Có ý thức tự giác trong học tập cũng như trong khi làm bài kiểm tra.</w:t>
            </w:r>
          </w:p>
          <w:p w:rsidR="00907EF5" w:rsidRPr="00464951" w:rsidRDefault="00907EF5" w:rsidP="00835B0D">
            <w:pPr>
              <w:pStyle w:val="ListParagraph"/>
              <w:tabs>
                <w:tab w:val="left" w:pos="382"/>
              </w:tabs>
              <w:spacing w:before="0"/>
              <w:ind w:left="0" w:firstLine="0"/>
              <w:jc w:val="center"/>
              <w:rPr>
                <w:rFonts w:eastAsia="Calibri"/>
                <w:b/>
                <w:bCs/>
                <w:i/>
                <w:iCs/>
              </w:rPr>
            </w:pPr>
            <w:r w:rsidRPr="00464951">
              <w:rPr>
                <w:rFonts w:eastAsia="Calibri"/>
                <w:b/>
                <w:i/>
              </w:rPr>
              <w:t>4</w:t>
            </w:r>
            <w:r w:rsidRPr="00464951">
              <w:rPr>
                <w:rFonts w:eastAsia="Calibri"/>
                <w:b/>
                <w:bCs/>
                <w:i/>
                <w:iCs/>
              </w:rPr>
              <w:t>. Về phẩm chất, năng lực</w:t>
            </w:r>
          </w:p>
          <w:p w:rsidR="00907EF5" w:rsidRPr="00464951" w:rsidRDefault="00907EF5" w:rsidP="00835B0D">
            <w:pPr>
              <w:pStyle w:val="ListParagraph"/>
              <w:tabs>
                <w:tab w:val="left" w:pos="382"/>
              </w:tabs>
              <w:spacing w:before="0"/>
              <w:ind w:left="0" w:firstLine="0"/>
              <w:jc w:val="center"/>
              <w:rPr>
                <w:rFonts w:eastAsia="Calibri"/>
                <w:lang w:bidi="th-TH"/>
              </w:rPr>
            </w:pPr>
            <w:r w:rsidRPr="00464951">
              <w:rPr>
                <w:rFonts w:eastAsia="Calibri"/>
                <w:lang w:bidi="th-TH"/>
              </w:rPr>
              <w:t xml:space="preserve">   Phẩm chất: Yêu gia đình, yêu quê hương đất nước; nhân ái, khoan dung; trung thực, tự trọng, chí công vô tư; </w:t>
            </w:r>
          </w:p>
          <w:p w:rsidR="00907EF5" w:rsidRPr="00464951" w:rsidRDefault="00907EF5" w:rsidP="00835B0D">
            <w:pPr>
              <w:pStyle w:val="NormalWeb"/>
              <w:spacing w:before="0" w:beforeAutospacing="0" w:after="0" w:afterAutospacing="0"/>
              <w:jc w:val="both"/>
              <w:rPr>
                <w:rFonts w:eastAsia="Calibri"/>
                <w:color w:val="000000"/>
                <w:sz w:val="22"/>
                <w:szCs w:val="22"/>
                <w:lang w:val="vi"/>
              </w:rPr>
            </w:pPr>
            <w:r w:rsidRPr="00464951">
              <w:rPr>
                <w:rFonts w:eastAsia="Calibri"/>
                <w:lang w:val="vi"/>
              </w:rPr>
              <w:t>Năng lựng:</w:t>
            </w:r>
            <w:r w:rsidRPr="00464951">
              <w:rPr>
                <w:rFonts w:eastAsia="Calibri"/>
                <w:b/>
                <w:bCs/>
                <w:i/>
                <w:iCs/>
                <w:lang w:val="vi"/>
              </w:rPr>
              <w:t xml:space="preserve"> </w:t>
            </w:r>
            <w:r w:rsidRPr="00464951">
              <w:rPr>
                <w:rFonts w:eastAsia="Calibri"/>
                <w:lang w:val="vi-VN" w:bidi="th-TH"/>
              </w:rPr>
              <w:t>Tự học, sáng tạo</w:t>
            </w:r>
            <w:r w:rsidRPr="00464951">
              <w:rPr>
                <w:rFonts w:eastAsia="Calibri"/>
                <w:lang w:val="vi" w:bidi="th-TH"/>
              </w:rPr>
              <w:t>;</w:t>
            </w:r>
            <w:r w:rsidRPr="00464951">
              <w:rPr>
                <w:rFonts w:eastAsia="Calibri"/>
                <w:lang w:val="vi-VN" w:bidi="th-TH"/>
              </w:rPr>
              <w:t xml:space="preserve"> giải quyết vấn đề</w:t>
            </w:r>
            <w:r w:rsidRPr="00464951">
              <w:rPr>
                <w:rFonts w:eastAsia="Calibri"/>
                <w:lang w:val="vi" w:bidi="th-TH"/>
              </w:rPr>
              <w:t xml:space="preserve"> trong cuộc sống</w:t>
            </w:r>
          </w:p>
        </w:tc>
        <w:tc>
          <w:tcPr>
            <w:tcW w:w="2048" w:type="dxa"/>
            <w:shd w:val="clear" w:color="auto" w:fill="auto"/>
          </w:tcPr>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Dạy học trên lớp kết hợp với hướng dẫn học sinh học tập tại nhà</w:t>
            </w:r>
          </w:p>
          <w:p w:rsidR="00907EF5" w:rsidRPr="00464951" w:rsidRDefault="00907EF5" w:rsidP="00835B0D">
            <w:pPr>
              <w:tabs>
                <w:tab w:val="left" w:pos="382"/>
              </w:tabs>
              <w:jc w:val="center"/>
              <w:rPr>
                <w:rFonts w:eastAsia="Calibri"/>
                <w:i/>
              </w:rPr>
            </w:pPr>
            <w:r w:rsidRPr="00464951">
              <w:rPr>
                <w:rFonts w:eastAsia="Calibri"/>
                <w:i/>
              </w:rPr>
              <w:t>- Máy chiếu, Bảng phụ</w:t>
            </w:r>
          </w:p>
          <w:p w:rsidR="00907EF5" w:rsidRPr="00464951" w:rsidRDefault="00907EF5" w:rsidP="00835B0D">
            <w:pPr>
              <w:tabs>
                <w:tab w:val="left" w:pos="382"/>
              </w:tabs>
              <w:jc w:val="center"/>
              <w:rPr>
                <w:rFonts w:eastAsia="Calibri"/>
              </w:rPr>
            </w:pPr>
            <w:r w:rsidRPr="00464951">
              <w:rPr>
                <w:rFonts w:eastAsia="Calibri"/>
                <w:i/>
              </w:rPr>
              <w:t>Dùng các dụng cụ dạy học trực quan như sơ đồ tư duy, máy chiếu, bảng phụ, bút dạ….</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i/>
              </w:rPr>
            </w:pPr>
          </w:p>
        </w:tc>
      </w:tr>
      <w:tr w:rsidR="00907EF5" w:rsidRPr="00464951" w:rsidTr="00835B0D">
        <w:tc>
          <w:tcPr>
            <w:tcW w:w="847"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19</w:t>
            </w:r>
          </w:p>
        </w:tc>
        <w:tc>
          <w:tcPr>
            <w:tcW w:w="1130"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Kiểm tra HK I</w:t>
            </w:r>
          </w:p>
        </w:tc>
        <w:tc>
          <w:tcPr>
            <w:tcW w:w="711"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r w:rsidRPr="00464951">
              <w:rPr>
                <w:rFonts w:eastAsia="Calibri"/>
                <w:b/>
              </w:rPr>
              <w:t>35</w:t>
            </w:r>
          </w:p>
        </w:tc>
        <w:tc>
          <w:tcPr>
            <w:tcW w:w="3408" w:type="dxa"/>
            <w:shd w:val="clear" w:color="auto" w:fill="auto"/>
          </w:tcPr>
          <w:p w:rsidR="00907EF5" w:rsidRPr="00464951" w:rsidRDefault="00907EF5" w:rsidP="00835B0D">
            <w:pPr>
              <w:ind w:firstLine="58"/>
              <w:jc w:val="center"/>
              <w:outlineLvl w:val="0"/>
              <w:rPr>
                <w:rFonts w:eastAsia="Calibri"/>
                <w:b/>
              </w:rPr>
            </w:pPr>
            <w:r w:rsidRPr="00464951">
              <w:rPr>
                <w:rFonts w:eastAsia="Calibri"/>
                <w:b/>
              </w:rPr>
              <w:t>1. Về kiến thức:</w:t>
            </w:r>
          </w:p>
          <w:p w:rsidR="00907EF5" w:rsidRPr="00464951" w:rsidRDefault="00907EF5" w:rsidP="00835B0D">
            <w:pPr>
              <w:ind w:firstLine="58"/>
              <w:jc w:val="center"/>
              <w:outlineLvl w:val="0"/>
              <w:rPr>
                <w:rFonts w:eastAsia="Calibri"/>
              </w:rPr>
            </w:pPr>
            <w:r w:rsidRPr="00464951">
              <w:rPr>
                <w:rFonts w:eastAsia="Calibri"/>
              </w:rPr>
              <w:t>- Nhằm kiểm tra HS kiến thức học sinh đạt được; học sinh biết được khả năng học tập của mình so với yêu cầu của chương trình</w:t>
            </w:r>
          </w:p>
          <w:p w:rsidR="00907EF5" w:rsidRPr="00464951" w:rsidRDefault="00907EF5" w:rsidP="00835B0D">
            <w:pPr>
              <w:ind w:firstLine="58"/>
              <w:jc w:val="center"/>
              <w:outlineLvl w:val="0"/>
              <w:rPr>
                <w:rFonts w:eastAsia="Calibri"/>
              </w:rPr>
            </w:pPr>
            <w:r w:rsidRPr="00464951">
              <w:rPr>
                <w:rFonts w:eastAsia="Calibri"/>
              </w:rPr>
              <w:t>- Giúp GV nắm được tình hình học tập của lớp mình, trên cơ sở đó đánh giá đúng</w:t>
            </w:r>
          </w:p>
          <w:p w:rsidR="00907EF5" w:rsidRPr="00464951" w:rsidRDefault="00907EF5" w:rsidP="00835B0D">
            <w:pPr>
              <w:ind w:firstLine="58"/>
              <w:jc w:val="center"/>
              <w:outlineLvl w:val="0"/>
              <w:rPr>
                <w:rFonts w:eastAsia="Calibri"/>
              </w:rPr>
            </w:pPr>
            <w:r w:rsidRPr="00464951">
              <w:rPr>
                <w:rFonts w:eastAsia="Calibri"/>
              </w:rPr>
              <w:lastRenderedPageBreak/>
              <w:t xml:space="preserve">quá trình dạy </w:t>
            </w:r>
            <w:proofErr w:type="gramStart"/>
            <w:r w:rsidRPr="00464951">
              <w:rPr>
                <w:rFonts w:eastAsia="Calibri"/>
              </w:rPr>
              <w:t>học ,</w:t>
            </w:r>
            <w:proofErr w:type="gramEnd"/>
            <w:r w:rsidRPr="00464951">
              <w:rPr>
                <w:rFonts w:eastAsia="Calibri"/>
              </w:rPr>
              <w:t xml:space="preserve"> từ đó có kế hoạch điều chỉnh phương pháp và hình thức tổ chức</w:t>
            </w:r>
          </w:p>
          <w:p w:rsidR="00907EF5" w:rsidRPr="00464951" w:rsidRDefault="00907EF5" w:rsidP="00835B0D">
            <w:pPr>
              <w:ind w:firstLine="58"/>
              <w:jc w:val="center"/>
              <w:outlineLvl w:val="0"/>
              <w:rPr>
                <w:rFonts w:eastAsia="Calibri"/>
              </w:rPr>
            </w:pPr>
            <w:r w:rsidRPr="00464951">
              <w:rPr>
                <w:rFonts w:eastAsia="Calibri"/>
              </w:rPr>
              <w:t>dạy học cho phù hợp để không ngừng nâng cao hiệu quả</w:t>
            </w:r>
          </w:p>
          <w:p w:rsidR="00907EF5" w:rsidRPr="00464951" w:rsidRDefault="00907EF5" w:rsidP="00835B0D">
            <w:pPr>
              <w:ind w:firstLine="58"/>
              <w:jc w:val="center"/>
              <w:outlineLvl w:val="0"/>
              <w:rPr>
                <w:rFonts w:eastAsia="Calibri"/>
                <w:b/>
              </w:rPr>
            </w:pPr>
            <w:r w:rsidRPr="00464951">
              <w:rPr>
                <w:rFonts w:eastAsia="Calibri"/>
                <w:b/>
              </w:rPr>
              <w:t>2. Về kĩ năng:</w:t>
            </w:r>
          </w:p>
          <w:p w:rsidR="00907EF5" w:rsidRPr="00464951" w:rsidRDefault="00907EF5" w:rsidP="00835B0D">
            <w:pPr>
              <w:ind w:firstLine="58"/>
              <w:jc w:val="center"/>
              <w:outlineLvl w:val="0"/>
              <w:rPr>
                <w:rFonts w:eastAsia="Calibri"/>
              </w:rPr>
            </w:pPr>
            <w:r w:rsidRPr="00464951">
              <w:rPr>
                <w:rFonts w:eastAsia="Calibri"/>
              </w:rPr>
              <w:t>Chấp hành pháp luật trong cuộc sống</w:t>
            </w:r>
          </w:p>
          <w:p w:rsidR="00907EF5" w:rsidRPr="00464951" w:rsidRDefault="00907EF5" w:rsidP="00835B0D">
            <w:pPr>
              <w:ind w:firstLine="58"/>
              <w:jc w:val="center"/>
              <w:outlineLvl w:val="0"/>
              <w:rPr>
                <w:rFonts w:eastAsia="Calibri"/>
                <w:b/>
              </w:rPr>
            </w:pPr>
            <w:r w:rsidRPr="00464951">
              <w:rPr>
                <w:rFonts w:eastAsia="Calibri"/>
                <w:b/>
              </w:rPr>
              <w:t xml:space="preserve">3. Về thái </w:t>
            </w:r>
            <w:proofErr w:type="gramStart"/>
            <w:r w:rsidRPr="00464951">
              <w:rPr>
                <w:rFonts w:eastAsia="Calibri"/>
                <w:b/>
              </w:rPr>
              <w:t>độ :</w:t>
            </w:r>
            <w:proofErr w:type="gramEnd"/>
          </w:p>
          <w:p w:rsidR="00907EF5" w:rsidRPr="00464951" w:rsidRDefault="00907EF5" w:rsidP="00835B0D">
            <w:pPr>
              <w:ind w:firstLine="58"/>
              <w:jc w:val="center"/>
              <w:outlineLvl w:val="0"/>
              <w:rPr>
                <w:rFonts w:eastAsia="Calibri"/>
              </w:rPr>
            </w:pPr>
            <w:r w:rsidRPr="00464951">
              <w:rPr>
                <w:rFonts w:eastAsia="Calibri"/>
              </w:rPr>
              <w:t>Biết tôn trọng, tin tưởng và làm theo các chính sách của Đảng và Nhà nước</w:t>
            </w:r>
          </w:p>
          <w:p w:rsidR="00907EF5" w:rsidRPr="00464951" w:rsidRDefault="00907EF5" w:rsidP="00835B0D">
            <w:pPr>
              <w:ind w:firstLine="58"/>
              <w:jc w:val="center"/>
              <w:outlineLvl w:val="0"/>
              <w:rPr>
                <w:rFonts w:eastAsia="Calibri"/>
                <w:b/>
              </w:rPr>
            </w:pPr>
            <w:r w:rsidRPr="00464951">
              <w:rPr>
                <w:rFonts w:eastAsia="Calibri"/>
                <w:b/>
              </w:rPr>
              <w:t>4. Năng lực cần hướng tới:</w:t>
            </w:r>
          </w:p>
          <w:p w:rsidR="00907EF5" w:rsidRPr="00464951" w:rsidRDefault="00907EF5" w:rsidP="00835B0D">
            <w:pPr>
              <w:ind w:firstLine="58"/>
              <w:jc w:val="center"/>
              <w:outlineLvl w:val="0"/>
              <w:rPr>
                <w:rFonts w:eastAsia="Calibri"/>
              </w:rPr>
            </w:pPr>
            <w:r w:rsidRPr="00464951">
              <w:rPr>
                <w:rFonts w:eastAsia="Calibri"/>
              </w:rPr>
              <w:t>-Năng lực chung</w:t>
            </w:r>
          </w:p>
          <w:p w:rsidR="00907EF5" w:rsidRPr="00464951" w:rsidRDefault="00907EF5" w:rsidP="00835B0D">
            <w:pPr>
              <w:ind w:firstLine="58"/>
              <w:jc w:val="center"/>
              <w:outlineLvl w:val="0"/>
              <w:rPr>
                <w:rFonts w:eastAsia="Calibri"/>
              </w:rPr>
            </w:pPr>
            <w:r w:rsidRPr="00464951">
              <w:rPr>
                <w:rFonts w:eastAsia="Calibri"/>
              </w:rPr>
              <w:t>+ Năng lực nhận thức, tự tìm hiểu các tri thức xã hội</w:t>
            </w:r>
          </w:p>
          <w:p w:rsidR="00907EF5" w:rsidRPr="00464951" w:rsidRDefault="00907EF5" w:rsidP="00835B0D">
            <w:pPr>
              <w:ind w:firstLine="58"/>
              <w:jc w:val="center"/>
              <w:outlineLvl w:val="0"/>
              <w:rPr>
                <w:rFonts w:eastAsia="Calibri"/>
              </w:rPr>
            </w:pPr>
            <w:r w:rsidRPr="00464951">
              <w:rPr>
                <w:rFonts w:eastAsia="Calibri"/>
              </w:rPr>
              <w:t>+ Năng lực xử lý tình huống</w:t>
            </w:r>
          </w:p>
          <w:p w:rsidR="00907EF5" w:rsidRPr="00464951" w:rsidRDefault="00907EF5" w:rsidP="00835B0D">
            <w:pPr>
              <w:ind w:firstLine="58"/>
              <w:jc w:val="center"/>
              <w:outlineLvl w:val="0"/>
              <w:rPr>
                <w:rFonts w:eastAsia="Calibri"/>
              </w:rPr>
            </w:pPr>
            <w:r w:rsidRPr="00464951">
              <w:rPr>
                <w:rFonts w:eastAsia="Calibri"/>
              </w:rPr>
              <w:t>- Năng lực chuyên biệt</w:t>
            </w:r>
          </w:p>
          <w:p w:rsidR="00907EF5" w:rsidRPr="00464951" w:rsidRDefault="00907EF5" w:rsidP="00835B0D">
            <w:pPr>
              <w:ind w:firstLine="58"/>
              <w:jc w:val="center"/>
              <w:outlineLvl w:val="0"/>
              <w:rPr>
                <w:rFonts w:eastAsia="Calibri"/>
              </w:rPr>
            </w:pPr>
            <w:r w:rsidRPr="00464951">
              <w:rPr>
                <w:rFonts w:eastAsia="Calibri"/>
              </w:rPr>
              <w:t>+ Biết vận dụng kiến thức để xem xét các hiện tượng trong đời sống xã hội</w:t>
            </w:r>
          </w:p>
          <w:p w:rsidR="00907EF5" w:rsidRPr="00464951" w:rsidRDefault="00907EF5" w:rsidP="00835B0D">
            <w:pPr>
              <w:pStyle w:val="NormalWeb"/>
              <w:spacing w:before="0" w:beforeAutospacing="0" w:after="0" w:afterAutospacing="0"/>
              <w:jc w:val="both"/>
              <w:rPr>
                <w:rFonts w:eastAsia="Calibri"/>
                <w:b/>
                <w:bCs/>
                <w:color w:val="000000"/>
                <w:sz w:val="22"/>
                <w:szCs w:val="22"/>
                <w:lang w:val="vi"/>
              </w:rPr>
            </w:pPr>
            <w:r w:rsidRPr="00464951">
              <w:rPr>
                <w:rFonts w:eastAsia="Calibri"/>
                <w:sz w:val="22"/>
                <w:szCs w:val="22"/>
                <w:lang w:val="vi"/>
              </w:rPr>
              <w:t>+ Biết vận dụng kiến thức để định hướng hành vi của mình</w:t>
            </w:r>
          </w:p>
        </w:tc>
        <w:tc>
          <w:tcPr>
            <w:tcW w:w="2048" w:type="dxa"/>
            <w:shd w:val="clear" w:color="auto" w:fill="auto"/>
          </w:tcPr>
          <w:p w:rsidR="00907EF5" w:rsidRPr="00464951" w:rsidRDefault="00907EF5" w:rsidP="00835B0D">
            <w:pPr>
              <w:tabs>
                <w:tab w:val="left" w:pos="382"/>
              </w:tabs>
              <w:jc w:val="center"/>
              <w:rPr>
                <w:rFonts w:eastAsia="Calibri"/>
                <w:i/>
              </w:rPr>
            </w:pPr>
            <w:r w:rsidRPr="00464951">
              <w:rPr>
                <w:rFonts w:eastAsia="Calibri"/>
                <w:i/>
              </w:rPr>
              <w:lastRenderedPageBreak/>
              <w:t>- Xây dựng ma trận đề theo quy định</w:t>
            </w:r>
          </w:p>
          <w:p w:rsidR="00907EF5" w:rsidRPr="00464951" w:rsidRDefault="00907EF5" w:rsidP="00835B0D">
            <w:pPr>
              <w:pStyle w:val="ListParagraph"/>
              <w:tabs>
                <w:tab w:val="left" w:pos="382"/>
              </w:tabs>
              <w:spacing w:before="0"/>
              <w:ind w:left="0" w:firstLine="0"/>
              <w:jc w:val="center"/>
              <w:rPr>
                <w:rFonts w:eastAsia="Calibri"/>
                <w:i/>
              </w:rPr>
            </w:pPr>
            <w:r w:rsidRPr="00464951">
              <w:rPr>
                <w:rFonts w:eastAsia="Calibri"/>
                <w:i/>
              </w:rPr>
              <w:t>- Xây dựng đề kiểm tra Tự luận Kết hợp với trắc nghiệm</w:t>
            </w:r>
          </w:p>
        </w:tc>
        <w:tc>
          <w:tcPr>
            <w:tcW w:w="816" w:type="dxa"/>
            <w:shd w:val="clear" w:color="auto" w:fill="auto"/>
          </w:tcPr>
          <w:p w:rsidR="00907EF5" w:rsidRPr="00464951" w:rsidRDefault="00907EF5" w:rsidP="00835B0D">
            <w:pPr>
              <w:pStyle w:val="ListParagraph"/>
              <w:tabs>
                <w:tab w:val="left" w:pos="382"/>
              </w:tabs>
              <w:spacing w:before="0"/>
              <w:ind w:left="0" w:firstLine="0"/>
              <w:jc w:val="center"/>
              <w:rPr>
                <w:rFonts w:eastAsia="Calibri"/>
                <w:b/>
              </w:rPr>
            </w:pPr>
          </w:p>
        </w:tc>
        <w:tc>
          <w:tcPr>
            <w:tcW w:w="1955" w:type="dxa"/>
            <w:shd w:val="clear" w:color="auto" w:fill="auto"/>
          </w:tcPr>
          <w:p w:rsidR="00907EF5" w:rsidRPr="00464951" w:rsidRDefault="00907EF5" w:rsidP="00835B0D">
            <w:pPr>
              <w:pStyle w:val="TableParagraph"/>
              <w:ind w:left="0"/>
              <w:jc w:val="center"/>
              <w:rPr>
                <w:rFonts w:eastAsia="Calibri"/>
                <w:i/>
              </w:rPr>
            </w:pPr>
          </w:p>
        </w:tc>
      </w:tr>
    </w:tbl>
    <w:p w:rsidR="00907EF5" w:rsidRPr="00ED47D8" w:rsidRDefault="00907EF5" w:rsidP="00907EF5">
      <w:pPr>
        <w:pStyle w:val="ListParagraph"/>
        <w:tabs>
          <w:tab w:val="left" w:pos="382"/>
        </w:tabs>
        <w:spacing w:before="0"/>
        <w:ind w:left="0"/>
        <w:rPr>
          <w:b/>
        </w:rPr>
      </w:pPr>
    </w:p>
    <w:p w:rsidR="00676205" w:rsidRDefault="00676205">
      <w:bookmarkStart w:id="0" w:name="_GoBack"/>
      <w:bookmarkEnd w:id="0"/>
    </w:p>
    <w:sectPr w:rsidR="00676205" w:rsidSect="00907EF5">
      <w:pgSz w:w="11906" w:h="16838"/>
      <w:pgMar w:top="426"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F5"/>
    <w:rsid w:val="00676205"/>
    <w:rsid w:val="0090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D689"/>
  <w15:chartTrackingRefBased/>
  <w15:docId w15:val="{41147075-565C-4EB8-ABB7-E022891C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07EF5"/>
    <w:pPr>
      <w:widowControl w:val="0"/>
      <w:autoSpaceDE w:val="0"/>
      <w:autoSpaceDN w:val="0"/>
      <w:spacing w:before="120" w:after="0" w:line="240" w:lineRule="auto"/>
      <w:ind w:left="258" w:firstLine="720"/>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907EF5"/>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NormalWeb">
    <w:name w:val="Normal (Web)"/>
    <w:basedOn w:val="Normal"/>
    <w:rsid w:val="00907EF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PhamThanh</dc:creator>
  <cp:keywords/>
  <dc:description/>
  <cp:lastModifiedBy>PhamThanh</cp:lastModifiedBy>
  <cp:revision>1</cp:revision>
  <dcterms:created xsi:type="dcterms:W3CDTF">2021-09-17T01:39:00Z</dcterms:created>
  <dcterms:modified xsi:type="dcterms:W3CDTF">2021-09-17T01:44:00Z</dcterms:modified>
</cp:coreProperties>
</file>